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B0F7" w14:textId="77777777" w:rsidR="00631B2C" w:rsidRDefault="00631B2C" w:rsidP="003E7B2E">
      <w:pPr>
        <w:rPr>
          <w:rFonts w:ascii="Sylfaen" w:hAnsi="Sylfaen"/>
          <w:sz w:val="28"/>
          <w:szCs w:val="28"/>
          <w:lang w:val="hy-AM"/>
        </w:rPr>
      </w:pPr>
    </w:p>
    <w:p w14:paraId="2287BAEA" w14:textId="77777777" w:rsidR="00631B2C" w:rsidRPr="00850818" w:rsidRDefault="00631B2C" w:rsidP="003E7B2E">
      <w:pPr>
        <w:rPr>
          <w:rFonts w:ascii="Sylfaen" w:hAnsi="Sylfaen"/>
          <w:b/>
          <w:sz w:val="28"/>
          <w:szCs w:val="28"/>
          <w:lang w:val="hy-AM"/>
        </w:rPr>
      </w:pPr>
      <w:r w:rsidRPr="00631B2C">
        <w:rPr>
          <w:rFonts w:ascii="Sylfaen" w:hAnsi="Sylfaen"/>
          <w:sz w:val="28"/>
          <w:szCs w:val="28"/>
          <w:lang w:val="hy-AM"/>
        </w:rPr>
        <w:t xml:space="preserve"> </w:t>
      </w:r>
      <w:r w:rsidRPr="00850818">
        <w:rPr>
          <w:rFonts w:ascii="Sylfaen" w:hAnsi="Sylfaen"/>
          <w:b/>
          <w:sz w:val="28"/>
          <w:szCs w:val="28"/>
          <w:lang w:val="hy-AM"/>
        </w:rPr>
        <w:t xml:space="preserve">ՔՆՆՈՒԹՅԱՆ ՎԱՐՔԱԳԾԻ  ԿԱՆՈՆՆԵՐ </w:t>
      </w:r>
    </w:p>
    <w:p w14:paraId="337B6935" w14:textId="0AD7E6D1" w:rsidR="00EA4E17" w:rsidRPr="00745281" w:rsidRDefault="00631B2C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Քննության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վարքագծի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կանոնները</w:t>
      </w:r>
      <w:r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ծառայում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են</w:t>
      </w:r>
      <w:r w:rsidR="00B76FD0" w:rsidRPr="00745281">
        <w:rPr>
          <w:lang w:val="hy-AM"/>
        </w:rPr>
        <w:t xml:space="preserve"> 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բոլոր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քննություն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հանձնողների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իրավունքների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և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շահերի</w:t>
      </w:r>
      <w:r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պաշտպանությանը</w:t>
      </w:r>
      <w:r w:rsidR="00B76FD0" w:rsidRPr="00745281">
        <w:rPr>
          <w:lang w:val="hy-AM"/>
        </w:rPr>
        <w:t xml:space="preserve">: </w:t>
      </w:r>
      <w:r w:rsidR="00B76FD0" w:rsidRPr="00745281">
        <w:rPr>
          <w:rFonts w:ascii="Sylfaen" w:hAnsi="Sylfaen" w:cs="Sylfaen"/>
          <w:lang w:val="hy-AM"/>
        </w:rPr>
        <w:t>Այս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կանոններով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ապահովված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են</w:t>
      </w:r>
      <w:r w:rsidR="00B76FD0" w:rsidRPr="00745281">
        <w:rPr>
          <w:lang w:val="hy-AM"/>
        </w:rPr>
        <w:t xml:space="preserve"> </w:t>
      </w:r>
      <w:r w:rsidR="002F1E30" w:rsidRPr="00745281">
        <w:rPr>
          <w:rFonts w:ascii="Sylfaen" w:hAnsi="Sylfaen" w:cs="Sylfaen"/>
          <w:lang w:val="hy-AM"/>
        </w:rPr>
        <w:t>քննության</w:t>
      </w:r>
      <w:r w:rsidR="002F1E3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սեկտորում</w:t>
      </w:r>
      <w:r w:rsidR="00B76FD0" w:rsidRPr="00745281">
        <w:rPr>
          <w:lang w:val="hy-AM"/>
        </w:rPr>
        <w:t xml:space="preserve">  </w:t>
      </w:r>
      <w:r w:rsidR="00B76FD0" w:rsidRPr="00745281">
        <w:rPr>
          <w:rFonts w:ascii="Sylfaen" w:hAnsi="Sylfaen" w:cs="Sylfaen"/>
          <w:lang w:val="hy-AM"/>
        </w:rPr>
        <w:t>աշխատանքային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պայմանների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ստեղծումը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և</w:t>
      </w:r>
      <w:r w:rsidR="00B76FD0" w:rsidRPr="00745281">
        <w:rPr>
          <w:lang w:val="hy-AM"/>
        </w:rPr>
        <w:t xml:space="preserve">  </w:t>
      </w:r>
      <w:r w:rsidR="00B76FD0" w:rsidRPr="00745281">
        <w:rPr>
          <w:rFonts w:ascii="Sylfaen" w:hAnsi="Sylfaen" w:cs="Sylfaen"/>
          <w:lang w:val="hy-AM"/>
        </w:rPr>
        <w:t>գործընթացի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արդարացի</w:t>
      </w:r>
      <w:r w:rsidR="00B76FD0" w:rsidRPr="00745281">
        <w:rPr>
          <w:lang w:val="hy-AM"/>
        </w:rPr>
        <w:t xml:space="preserve"> </w:t>
      </w:r>
      <w:r w:rsidR="00B76FD0" w:rsidRPr="00745281">
        <w:rPr>
          <w:rFonts w:ascii="Sylfaen" w:hAnsi="Sylfaen" w:cs="Sylfaen"/>
          <w:lang w:val="hy-AM"/>
        </w:rPr>
        <w:t>և</w:t>
      </w:r>
      <w:r w:rsidR="00B76FD0" w:rsidRPr="00745281">
        <w:rPr>
          <w:lang w:val="hy-AM"/>
        </w:rPr>
        <w:t xml:space="preserve">  </w:t>
      </w:r>
      <w:r w:rsidR="00B76FD0" w:rsidRPr="00745281">
        <w:rPr>
          <w:rFonts w:ascii="Sylfaen" w:hAnsi="Sylfaen" w:cs="Sylfaen"/>
          <w:lang w:val="hy-AM"/>
        </w:rPr>
        <w:t>օբյեկտիվ</w:t>
      </w:r>
      <w:r w:rsidR="00B76FD0" w:rsidRPr="00745281">
        <w:rPr>
          <w:lang w:val="hy-AM"/>
        </w:rPr>
        <w:t xml:space="preserve">  </w:t>
      </w:r>
      <w:r w:rsidR="00B76FD0" w:rsidRPr="00745281">
        <w:rPr>
          <w:rFonts w:ascii="Sylfaen" w:hAnsi="Sylfaen" w:cs="Sylfaen"/>
          <w:lang w:val="hy-AM"/>
        </w:rPr>
        <w:t>ուղղորդումը</w:t>
      </w:r>
      <w:r w:rsidR="00B76FD0" w:rsidRPr="00745281">
        <w:rPr>
          <w:lang w:val="hy-AM"/>
        </w:rPr>
        <w:t xml:space="preserve">: </w:t>
      </w:r>
      <w:r w:rsidR="00EA4E17" w:rsidRPr="00745281">
        <w:rPr>
          <w:lang w:val="hy-AM"/>
        </w:rPr>
        <w:t xml:space="preserve"> </w:t>
      </w:r>
    </w:p>
    <w:p w14:paraId="625130AF" w14:textId="03E1793C" w:rsidR="00F85296" w:rsidRPr="00745281" w:rsidRDefault="00B76FD0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Թեստավորման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ժամանակ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պարտավոր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եք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պահպանել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նոր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կորոնավիրուսի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տարածման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կանխարգելման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հետ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կապված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կանոնները</w:t>
      </w:r>
      <w:r w:rsidRPr="00745281">
        <w:rPr>
          <w:lang w:val="hy-AM"/>
        </w:rPr>
        <w:t xml:space="preserve">.  </w:t>
      </w:r>
      <w:r w:rsidR="005E5160" w:rsidRPr="00745281">
        <w:rPr>
          <w:rFonts w:ascii="Sylfaen" w:hAnsi="Sylfaen" w:cs="Sylfaen"/>
          <w:lang w:val="hy-AM"/>
        </w:rPr>
        <w:t>կրե</w:t>
      </w:r>
      <w:r w:rsidR="005E5160" w:rsidRPr="00745281">
        <w:rPr>
          <w:lang w:val="hy-AM"/>
        </w:rPr>
        <w:t>'</w:t>
      </w:r>
      <w:r w:rsidRPr="00745281">
        <w:rPr>
          <w:rFonts w:ascii="Sylfaen" w:hAnsi="Sylfaen" w:cs="Sylfaen"/>
          <w:lang w:val="hy-AM"/>
        </w:rPr>
        <w:t>ք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դիմակ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քննական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գործընթացին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մասնակցող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այլ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անձանց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հետ</w:t>
      </w:r>
      <w:r w:rsidRPr="00745281">
        <w:rPr>
          <w:lang w:val="hy-AM"/>
        </w:rPr>
        <w:t xml:space="preserve">  </w:t>
      </w:r>
      <w:r w:rsidR="005E5160" w:rsidRPr="00745281">
        <w:rPr>
          <w:rFonts w:ascii="Sylfaen" w:hAnsi="Sylfaen" w:cs="Sylfaen"/>
          <w:lang w:val="hy-AM"/>
        </w:rPr>
        <w:t>պահպանե</w:t>
      </w:r>
      <w:r w:rsidR="005E5160" w:rsidRPr="00745281">
        <w:rPr>
          <w:lang w:val="hy-AM"/>
        </w:rPr>
        <w:t>'</w:t>
      </w:r>
      <w:r w:rsidR="005E5160" w:rsidRPr="00745281">
        <w:rPr>
          <w:rFonts w:ascii="Sylfaen" w:hAnsi="Sylfaen" w:cs="Sylfaen"/>
          <w:lang w:val="hy-AM"/>
        </w:rPr>
        <w:t>ք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սոցիալական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հեռավորություն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մատ</w:t>
      </w:r>
      <w:r w:rsidR="002576CA" w:rsidRPr="00745281">
        <w:rPr>
          <w:rFonts w:ascii="Sylfaen" w:hAnsi="Sylfaen" w:cs="Sylfaen"/>
          <w:lang w:val="hy-AM"/>
        </w:rPr>
        <w:t>նանշման</w:t>
      </w:r>
      <w:r w:rsidR="002576CA" w:rsidRPr="00745281">
        <w:rPr>
          <w:lang w:val="hy-AM"/>
        </w:rPr>
        <w:t xml:space="preserve"> </w:t>
      </w:r>
      <w:r w:rsidR="002576CA" w:rsidRPr="00745281">
        <w:rPr>
          <w:rFonts w:ascii="Sylfaen" w:hAnsi="Sylfaen" w:cs="Sylfaen"/>
          <w:lang w:val="hy-AM"/>
        </w:rPr>
        <w:t>դեպքում՝</w:t>
      </w:r>
      <w:r w:rsidR="002576CA" w:rsidRPr="00745281">
        <w:rPr>
          <w:lang w:val="hy-AM"/>
        </w:rPr>
        <w:t xml:space="preserve"> </w:t>
      </w:r>
      <w:r w:rsidR="005E5160" w:rsidRPr="00745281">
        <w:rPr>
          <w:rFonts w:ascii="Sylfaen" w:hAnsi="Sylfaen" w:cs="Sylfaen"/>
          <w:lang w:val="hy-AM"/>
        </w:rPr>
        <w:t>մշակե</w:t>
      </w:r>
      <w:r w:rsidR="005E5160" w:rsidRPr="00745281">
        <w:rPr>
          <w:lang w:val="hy-AM"/>
        </w:rPr>
        <w:t>'</w:t>
      </w:r>
      <w:r w:rsidR="005E5160" w:rsidRPr="00745281">
        <w:rPr>
          <w:rFonts w:ascii="Sylfaen" w:hAnsi="Sylfaen" w:cs="Sylfaen"/>
          <w:lang w:val="hy-AM"/>
        </w:rPr>
        <w:t>ք</w:t>
      </w:r>
      <w:r w:rsidR="002576CA" w:rsidRPr="00745281">
        <w:rPr>
          <w:lang w:val="hy-AM"/>
        </w:rPr>
        <w:t xml:space="preserve"> </w:t>
      </w:r>
      <w:r w:rsidR="002576CA" w:rsidRPr="00745281">
        <w:rPr>
          <w:rFonts w:ascii="Sylfaen" w:hAnsi="Sylfaen" w:cs="Sylfaen"/>
          <w:lang w:val="hy-AM"/>
        </w:rPr>
        <w:t>ձեռքերը</w:t>
      </w:r>
      <w:r w:rsidR="002576CA" w:rsidRPr="00745281">
        <w:rPr>
          <w:lang w:val="hy-AM"/>
        </w:rPr>
        <w:t xml:space="preserve">  </w:t>
      </w:r>
      <w:r w:rsidR="002576CA" w:rsidRPr="00745281">
        <w:rPr>
          <w:rFonts w:ascii="Sylfaen" w:hAnsi="Sylfaen" w:cs="Sylfaen"/>
          <w:lang w:val="hy-AM"/>
        </w:rPr>
        <w:t>ախտահանիչ</w:t>
      </w:r>
      <w:r w:rsidR="002576CA" w:rsidRPr="00745281">
        <w:rPr>
          <w:lang w:val="hy-AM"/>
        </w:rPr>
        <w:t xml:space="preserve"> </w:t>
      </w:r>
      <w:r w:rsidR="002576CA" w:rsidRPr="00745281">
        <w:rPr>
          <w:rFonts w:ascii="Sylfaen" w:hAnsi="Sylfaen" w:cs="Sylfaen"/>
          <w:lang w:val="hy-AM"/>
        </w:rPr>
        <w:t>լուծույթով</w:t>
      </w:r>
      <w:r w:rsidR="002576CA" w:rsidRPr="00745281">
        <w:rPr>
          <w:lang w:val="hy-AM"/>
        </w:rPr>
        <w:t>:</w:t>
      </w:r>
    </w:p>
    <w:p w14:paraId="635F061A" w14:textId="02366977" w:rsidR="00EA4E17" w:rsidRPr="00745281" w:rsidRDefault="002576CA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Նկատի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ունեցեք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այն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որ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նստարանի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վրա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չպետք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է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տեղադրեք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ոչ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մի</w:t>
      </w:r>
      <w:r w:rsidRPr="00745281">
        <w:rPr>
          <w:lang w:val="hy-AM"/>
        </w:rPr>
        <w:t xml:space="preserve"> </w:t>
      </w:r>
      <w:r w:rsidR="005E5160" w:rsidRPr="00745281">
        <w:rPr>
          <w:rFonts w:ascii="Sylfaen" w:hAnsi="Sylfaen" w:cs="Sylfaen"/>
          <w:lang w:val="hy-AM"/>
        </w:rPr>
        <w:t>իր</w:t>
      </w:r>
      <w:r w:rsidR="005E5160" w:rsidRPr="00745281">
        <w:rPr>
          <w:lang w:val="hy-AM"/>
        </w:rPr>
        <w:t>,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բացի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այն</w:t>
      </w:r>
      <w:r w:rsidRPr="00745281">
        <w:rPr>
          <w:lang w:val="hy-AM"/>
        </w:rPr>
        <w:t xml:space="preserve">  </w:t>
      </w:r>
      <w:r w:rsidR="005E5160" w:rsidRPr="00745281">
        <w:rPr>
          <w:rFonts w:ascii="Sylfaen" w:hAnsi="Sylfaen" w:cs="Sylfaen"/>
          <w:lang w:val="hy-AM"/>
        </w:rPr>
        <w:t>իրերից</w:t>
      </w:r>
      <w:r w:rsidR="005E5160"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որոնք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մինչև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քննության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սկսվելը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բաժանվեց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ձեզ</w:t>
      </w:r>
      <w:r w:rsidRPr="00745281">
        <w:rPr>
          <w:lang w:val="hy-AM"/>
        </w:rPr>
        <w:t xml:space="preserve">: </w:t>
      </w:r>
      <w:r w:rsidRPr="00745281">
        <w:rPr>
          <w:rFonts w:ascii="Sylfaen" w:hAnsi="Sylfaen" w:cs="Sylfaen"/>
          <w:lang w:val="hy-AM"/>
        </w:rPr>
        <w:t>Պլաստմասե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շշով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ջուրը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կարող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եք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դնել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հատակին</w:t>
      </w:r>
      <w:r w:rsidRPr="00745281">
        <w:rPr>
          <w:lang w:val="hy-AM"/>
        </w:rPr>
        <w:t xml:space="preserve">: </w:t>
      </w:r>
    </w:p>
    <w:p w14:paraId="4F79F8AC" w14:textId="721BA845" w:rsidR="00EA4E17" w:rsidRPr="00745281" w:rsidRDefault="002576CA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Պատասխանների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թերթը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ուշադրությամբ</w:t>
      </w:r>
      <w:r w:rsidRPr="00745281">
        <w:rPr>
          <w:lang w:val="hy-AM"/>
        </w:rPr>
        <w:t xml:space="preserve">  </w:t>
      </w:r>
      <w:r w:rsidR="005E5160" w:rsidRPr="00745281">
        <w:rPr>
          <w:rFonts w:ascii="Sylfaen" w:hAnsi="Sylfaen" w:cs="Sylfaen"/>
          <w:lang w:val="hy-AM"/>
        </w:rPr>
        <w:t>վերանայեք</w:t>
      </w:r>
      <w:r w:rsidR="005E5160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հսկիչի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կամ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դիտորդի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հետ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միասին</w:t>
      </w:r>
      <w:r w:rsidR="00502818" w:rsidRPr="00745281">
        <w:rPr>
          <w:lang w:val="hy-AM"/>
        </w:rPr>
        <w:t xml:space="preserve">, </w:t>
      </w:r>
      <w:r w:rsidR="00502818" w:rsidRPr="00745281">
        <w:rPr>
          <w:rFonts w:ascii="Sylfaen" w:hAnsi="Sylfaen" w:cs="Sylfaen"/>
          <w:lang w:val="hy-AM"/>
        </w:rPr>
        <w:t>որպեսզի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համոզվեք</w:t>
      </w:r>
      <w:r w:rsidR="00502818" w:rsidRPr="00745281">
        <w:rPr>
          <w:lang w:val="hy-AM"/>
        </w:rPr>
        <w:t xml:space="preserve">, </w:t>
      </w:r>
      <w:r w:rsidR="00502818" w:rsidRPr="00745281">
        <w:rPr>
          <w:rFonts w:ascii="Sylfaen" w:hAnsi="Sylfaen" w:cs="Sylfaen"/>
          <w:lang w:val="hy-AM"/>
        </w:rPr>
        <w:t>որ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այն</w:t>
      </w:r>
      <w:r w:rsidR="00502818" w:rsidRPr="00745281">
        <w:rPr>
          <w:lang w:val="hy-AM"/>
        </w:rPr>
        <w:t xml:space="preserve"> </w:t>
      </w:r>
      <w:r w:rsidR="005E5160" w:rsidRPr="00745281">
        <w:rPr>
          <w:rFonts w:ascii="Sylfaen" w:hAnsi="Sylfaen" w:cs="Sylfaen"/>
          <w:lang w:val="hy-AM"/>
        </w:rPr>
        <w:t>վնասված</w:t>
      </w:r>
      <w:r w:rsidR="005E5160" w:rsidRPr="00745281">
        <w:rPr>
          <w:lang w:val="hy-AM"/>
        </w:rPr>
        <w:t xml:space="preserve"> </w:t>
      </w:r>
      <w:r w:rsidR="005E5160" w:rsidRPr="00745281">
        <w:rPr>
          <w:rFonts w:ascii="Sylfaen" w:hAnsi="Sylfaen" w:cs="Sylfaen"/>
          <w:lang w:val="hy-AM"/>
        </w:rPr>
        <w:t>չ</w:t>
      </w:r>
      <w:r w:rsidR="00502818" w:rsidRPr="00745281">
        <w:rPr>
          <w:rFonts w:ascii="Sylfaen" w:hAnsi="Sylfaen" w:cs="Sylfaen"/>
          <w:lang w:val="hy-AM"/>
        </w:rPr>
        <w:t>է</w:t>
      </w:r>
      <w:r w:rsidR="00502818" w:rsidRPr="00745281">
        <w:rPr>
          <w:lang w:val="hy-AM"/>
        </w:rPr>
        <w:t xml:space="preserve">, </w:t>
      </w:r>
      <w:r w:rsidR="00502818" w:rsidRPr="00745281">
        <w:rPr>
          <w:rFonts w:ascii="Sylfaen" w:hAnsi="Sylfaen" w:cs="Sylfaen"/>
          <w:lang w:val="hy-AM"/>
        </w:rPr>
        <w:t>որից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հետո</w:t>
      </w:r>
      <w:r w:rsidR="00502818" w:rsidRPr="00745281">
        <w:rPr>
          <w:lang w:val="hy-AM"/>
        </w:rPr>
        <w:t xml:space="preserve"> </w:t>
      </w:r>
      <w:r w:rsidR="005E5160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սեկտորի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ամփոփագրում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ստորագրեք</w:t>
      </w:r>
      <w:r w:rsidR="00502818" w:rsidRPr="00745281">
        <w:rPr>
          <w:lang w:val="hy-AM"/>
        </w:rPr>
        <w:t xml:space="preserve">  </w:t>
      </w:r>
      <w:r w:rsidR="00502818" w:rsidRPr="00745281">
        <w:rPr>
          <w:rFonts w:ascii="Sylfaen" w:hAnsi="Sylfaen" w:cs="Sylfaen"/>
          <w:lang w:val="hy-AM"/>
        </w:rPr>
        <w:t>չվնասված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Պատասխանների</w:t>
      </w:r>
      <w:r w:rsidR="00502818" w:rsidRPr="00745281">
        <w:rPr>
          <w:lang w:val="hy-AM"/>
        </w:rPr>
        <w:t xml:space="preserve">  </w:t>
      </w:r>
      <w:r w:rsidR="00502818" w:rsidRPr="00745281">
        <w:rPr>
          <w:rFonts w:ascii="Sylfaen" w:hAnsi="Sylfaen" w:cs="Sylfaen"/>
          <w:lang w:val="hy-AM"/>
        </w:rPr>
        <w:t>թերթ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ստանալու</w:t>
      </w:r>
      <w:r w:rsidR="00502818" w:rsidRPr="00745281">
        <w:rPr>
          <w:lang w:val="hy-AM"/>
        </w:rPr>
        <w:t xml:space="preserve">  </w:t>
      </w:r>
      <w:r w:rsidR="00502818" w:rsidRPr="00745281">
        <w:rPr>
          <w:rFonts w:ascii="Sylfaen" w:hAnsi="Sylfaen" w:cs="Sylfaen"/>
          <w:lang w:val="hy-AM"/>
        </w:rPr>
        <w:t>վերաբերյալ</w:t>
      </w:r>
      <w:r w:rsidR="00502818" w:rsidRPr="00745281">
        <w:rPr>
          <w:lang w:val="hy-AM"/>
        </w:rPr>
        <w:t xml:space="preserve"> (</w:t>
      </w:r>
      <w:r w:rsidR="00502818" w:rsidRPr="00745281">
        <w:rPr>
          <w:rFonts w:ascii="Sylfaen" w:hAnsi="Sylfaen" w:cs="Sylfaen"/>
          <w:lang w:val="hy-AM"/>
        </w:rPr>
        <w:t>թերություններ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ունեցող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Պատասխանների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թերթը</w:t>
      </w:r>
      <w:r w:rsidR="00502818" w:rsidRPr="00745281">
        <w:rPr>
          <w:lang w:val="hy-AM"/>
        </w:rPr>
        <w:t xml:space="preserve"> </w:t>
      </w:r>
      <w:r w:rsidR="00502818" w:rsidRPr="00745281">
        <w:rPr>
          <w:rFonts w:ascii="Sylfaen" w:hAnsi="Sylfaen" w:cs="Sylfaen"/>
          <w:lang w:val="hy-AM"/>
        </w:rPr>
        <w:t>կփոխվի</w:t>
      </w:r>
      <w:r w:rsidR="00502818" w:rsidRPr="00745281">
        <w:rPr>
          <w:lang w:val="hy-AM"/>
        </w:rPr>
        <w:t xml:space="preserve">): </w:t>
      </w:r>
      <w:r w:rsidR="00EA4E17" w:rsidRPr="00745281">
        <w:rPr>
          <w:lang w:val="hy-AM"/>
        </w:rPr>
        <w:t xml:space="preserve"> </w:t>
      </w:r>
    </w:p>
    <w:p w14:paraId="1545C789" w14:textId="076377EE" w:rsidR="00EA4E17" w:rsidRPr="00745281" w:rsidRDefault="00502818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Պատասխանների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թերթի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վրա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հսկիչի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դիտորդի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կողմից</w:t>
      </w:r>
      <w:r w:rsidRPr="00745281">
        <w:rPr>
          <w:lang w:val="hy-AM"/>
        </w:rPr>
        <w:t xml:space="preserve">  </w:t>
      </w:r>
      <w:r w:rsidR="009F35B2" w:rsidRPr="00745281">
        <w:rPr>
          <w:rFonts w:ascii="Sylfaen" w:hAnsi="Sylfaen" w:cs="Sylfaen"/>
          <w:lang w:val="hy-AM"/>
        </w:rPr>
        <w:t>փակցված</w:t>
      </w:r>
      <w:r w:rsidR="009F35B2" w:rsidRPr="00745281">
        <w:rPr>
          <w:lang w:val="hy-AM"/>
        </w:rPr>
        <w:t xml:space="preserve"> </w:t>
      </w:r>
      <w:r w:rsidR="009F35B2" w:rsidRPr="00745281">
        <w:rPr>
          <w:rFonts w:ascii="Sylfaen" w:hAnsi="Sylfaen" w:cs="Sylfaen"/>
          <w:lang w:val="hy-AM"/>
        </w:rPr>
        <w:t>ծածկագծիկի՝</w:t>
      </w:r>
      <w:r w:rsidR="009F35B2" w:rsidRPr="00745281">
        <w:rPr>
          <w:lang w:val="hy-AM"/>
        </w:rPr>
        <w:t xml:space="preserve">  </w:t>
      </w:r>
      <w:r w:rsidR="009F35B2" w:rsidRPr="00745281">
        <w:rPr>
          <w:rFonts w:ascii="Sylfaen" w:hAnsi="Sylfaen" w:cs="Sylfaen"/>
          <w:lang w:val="hy-AM"/>
        </w:rPr>
        <w:t>շտրիխկոդի</w:t>
      </w:r>
      <w:r w:rsidR="009F35B2" w:rsidRPr="00745281">
        <w:rPr>
          <w:lang w:val="hy-AM"/>
        </w:rPr>
        <w:t xml:space="preserve">  </w:t>
      </w:r>
      <w:r w:rsidR="009F35B2" w:rsidRPr="00745281">
        <w:rPr>
          <w:rFonts w:ascii="Sylfaen" w:hAnsi="Sylfaen" w:cs="Sylfaen"/>
          <w:lang w:val="hy-AM"/>
        </w:rPr>
        <w:t>համարը</w:t>
      </w:r>
      <w:r w:rsidR="009F35B2" w:rsidRPr="00745281">
        <w:rPr>
          <w:lang w:val="hy-AM"/>
        </w:rPr>
        <w:t xml:space="preserve">  </w:t>
      </w:r>
      <w:r w:rsidR="009F35B2" w:rsidRPr="00745281">
        <w:rPr>
          <w:rFonts w:ascii="Sylfaen" w:hAnsi="Sylfaen" w:cs="Sylfaen"/>
          <w:lang w:val="hy-AM"/>
        </w:rPr>
        <w:t>անձամբ</w:t>
      </w:r>
      <w:r w:rsidR="009F35B2" w:rsidRPr="00745281">
        <w:rPr>
          <w:lang w:val="hy-AM"/>
        </w:rPr>
        <w:t xml:space="preserve"> </w:t>
      </w:r>
      <w:r w:rsidR="009F35B2" w:rsidRPr="00745281">
        <w:rPr>
          <w:rFonts w:ascii="Sylfaen" w:hAnsi="Sylfaen" w:cs="Sylfaen"/>
          <w:lang w:val="hy-AM"/>
        </w:rPr>
        <w:t>փոխադրեք</w:t>
      </w:r>
      <w:r w:rsidR="009F35B2" w:rsidRPr="00745281">
        <w:rPr>
          <w:lang w:val="hy-AM"/>
        </w:rPr>
        <w:t xml:space="preserve">  </w:t>
      </w:r>
      <w:r w:rsidR="009F35B2" w:rsidRPr="00745281">
        <w:rPr>
          <w:rFonts w:ascii="Sylfaen" w:hAnsi="Sylfaen" w:cs="Sylfaen"/>
          <w:lang w:val="hy-AM"/>
        </w:rPr>
        <w:t>սեկտորի</w:t>
      </w:r>
      <w:r w:rsidR="009F35B2" w:rsidRPr="00745281">
        <w:rPr>
          <w:lang w:val="hy-AM"/>
        </w:rPr>
        <w:t xml:space="preserve">  </w:t>
      </w:r>
      <w:r w:rsidR="009F35B2" w:rsidRPr="00745281">
        <w:rPr>
          <w:rFonts w:ascii="Sylfaen" w:hAnsi="Sylfaen" w:cs="Sylfaen"/>
          <w:lang w:val="hy-AM"/>
        </w:rPr>
        <w:t>ամփոփագրի</w:t>
      </w:r>
      <w:r w:rsidR="009F35B2" w:rsidRPr="00745281">
        <w:rPr>
          <w:lang w:val="hy-AM"/>
        </w:rPr>
        <w:t xml:space="preserve"> </w:t>
      </w:r>
      <w:r w:rsidR="009F35B2" w:rsidRPr="00745281">
        <w:rPr>
          <w:rFonts w:ascii="Sylfaen" w:hAnsi="Sylfaen" w:cs="Sylfaen"/>
          <w:lang w:val="hy-AM"/>
        </w:rPr>
        <w:t>համապատասխան</w:t>
      </w:r>
      <w:r w:rsidR="009F35B2" w:rsidRPr="00745281">
        <w:rPr>
          <w:lang w:val="hy-AM"/>
        </w:rPr>
        <w:t xml:space="preserve"> </w:t>
      </w:r>
      <w:r w:rsidR="009F35B2" w:rsidRPr="00745281">
        <w:rPr>
          <w:rFonts w:ascii="Sylfaen" w:hAnsi="Sylfaen" w:cs="Sylfaen"/>
          <w:lang w:val="hy-AM"/>
        </w:rPr>
        <w:t>սյունակի</w:t>
      </w:r>
      <w:r w:rsidR="009F35B2" w:rsidRPr="00745281">
        <w:rPr>
          <w:lang w:val="hy-AM"/>
        </w:rPr>
        <w:t xml:space="preserve"> </w:t>
      </w:r>
      <w:r w:rsidR="009F35B2" w:rsidRPr="00745281">
        <w:rPr>
          <w:rFonts w:ascii="Sylfaen" w:hAnsi="Sylfaen" w:cs="Sylfaen"/>
          <w:lang w:val="hy-AM"/>
        </w:rPr>
        <w:t>մեջ</w:t>
      </w:r>
      <w:r w:rsidR="009F35B2" w:rsidRPr="00745281">
        <w:rPr>
          <w:lang w:val="hy-AM"/>
        </w:rPr>
        <w:t xml:space="preserve">: </w:t>
      </w:r>
      <w:r w:rsidR="00EA4E17" w:rsidRPr="00745281">
        <w:rPr>
          <w:lang w:val="hy-AM"/>
        </w:rPr>
        <w:t xml:space="preserve"> </w:t>
      </w:r>
    </w:p>
    <w:p w14:paraId="31049F93" w14:textId="1D5344C8" w:rsidR="00EA4E17" w:rsidRPr="00745281" w:rsidRDefault="009F35B2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Հսկիչին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դիտորդին</w:t>
      </w:r>
      <w:r w:rsidRPr="00745281">
        <w:rPr>
          <w:lang w:val="hy-AM"/>
        </w:rPr>
        <w:t xml:space="preserve"> </w:t>
      </w:r>
      <w:r w:rsidR="005E5160" w:rsidRPr="00745281">
        <w:rPr>
          <w:rFonts w:ascii="Sylfaen" w:hAnsi="Sylfaen" w:cs="Sylfaen"/>
          <w:lang w:val="hy-AM"/>
        </w:rPr>
        <w:t>կարող</w:t>
      </w:r>
      <w:r w:rsidR="005E5160" w:rsidRPr="00745281">
        <w:rPr>
          <w:lang w:val="hy-AM"/>
        </w:rPr>
        <w:t xml:space="preserve"> </w:t>
      </w:r>
      <w:r w:rsidR="005E5160" w:rsidRPr="00745281">
        <w:rPr>
          <w:rFonts w:ascii="Sylfaen" w:hAnsi="Sylfaen" w:cs="Sylfaen"/>
          <w:lang w:val="hy-AM"/>
        </w:rPr>
        <w:t>եք</w:t>
      </w:r>
      <w:r w:rsidR="005E5160" w:rsidRPr="00745281">
        <w:rPr>
          <w:lang w:val="hy-AM"/>
        </w:rPr>
        <w:t xml:space="preserve">  </w:t>
      </w:r>
      <w:r w:rsidR="005E5160" w:rsidRPr="00745281">
        <w:rPr>
          <w:rFonts w:ascii="Sylfaen" w:hAnsi="Sylfaen" w:cs="Sylfaen"/>
          <w:lang w:val="hy-AM"/>
        </w:rPr>
        <w:t>դիմել</w:t>
      </w:r>
      <w:r w:rsidR="005E5160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միայն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ձեռքը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բարձրացնելով</w:t>
      </w:r>
      <w:r w:rsidRPr="00745281">
        <w:rPr>
          <w:lang w:val="hy-AM"/>
        </w:rPr>
        <w:t xml:space="preserve">: </w:t>
      </w:r>
    </w:p>
    <w:p w14:paraId="196A84D9" w14:textId="2C893A13" w:rsidR="00EA4E17" w:rsidRPr="00745281" w:rsidRDefault="009F35B2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Թեստի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վրա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աշխատանքը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կարելի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է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սկսել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միայն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այն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բանից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հետո</w:t>
      </w:r>
      <w:r w:rsidR="00E105C7" w:rsidRPr="00745281">
        <w:rPr>
          <w:lang w:val="hy-AM"/>
        </w:rPr>
        <w:t>,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երբ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դիտորդը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հսկիչը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կտան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ցուցում</w:t>
      </w:r>
      <w:r w:rsidR="00421851" w:rsidRPr="00745281">
        <w:rPr>
          <w:lang w:val="hy-AM"/>
        </w:rPr>
        <w:t>,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կսկսվի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քննության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ժամանակի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հաշվարկը</w:t>
      </w:r>
      <w:r w:rsidRPr="00745281">
        <w:rPr>
          <w:lang w:val="hy-AM"/>
        </w:rPr>
        <w:t>:</w:t>
      </w:r>
      <w:r w:rsidR="00EA4E17" w:rsidRPr="00745281">
        <w:rPr>
          <w:lang w:val="hy-AM"/>
        </w:rPr>
        <w:t xml:space="preserve"> </w:t>
      </w:r>
    </w:p>
    <w:p w14:paraId="41FE622E" w14:textId="5191A1ED" w:rsidR="006B0879" w:rsidRPr="00745281" w:rsidRDefault="009F35B2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Եթե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ժամանակից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շուտ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ավարտեք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թեստի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վրա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աշխատանքը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Պատասխանների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թերթի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լրացումը</w:t>
      </w:r>
      <w:r w:rsidRPr="00745281">
        <w:rPr>
          <w:lang w:val="hy-AM"/>
        </w:rPr>
        <w:t xml:space="preserve">, </w:t>
      </w:r>
      <w:r w:rsidR="00E105C7" w:rsidRPr="00745281">
        <w:rPr>
          <w:rFonts w:ascii="Sylfaen" w:hAnsi="Sylfaen" w:cs="Sylfaen"/>
          <w:lang w:val="hy-AM"/>
        </w:rPr>
        <w:t>ձեռքը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բարձրաց</w:t>
      </w:r>
      <w:r w:rsidR="00E105C7" w:rsidRPr="00745281">
        <w:rPr>
          <w:rFonts w:ascii="Sylfaen" w:hAnsi="Sylfaen" w:cs="Sylfaen"/>
          <w:lang w:val="hy-AM"/>
        </w:rPr>
        <w:t>նելով</w:t>
      </w:r>
      <w:r w:rsidR="00E105C7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նշան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արեք</w:t>
      </w:r>
      <w:r w:rsidR="006B0879" w:rsidRPr="00745281">
        <w:rPr>
          <w:lang w:val="hy-AM"/>
        </w:rPr>
        <w:t xml:space="preserve">  </w:t>
      </w:r>
      <w:r w:rsidR="006B0879" w:rsidRPr="00745281">
        <w:rPr>
          <w:rFonts w:ascii="Sylfaen" w:hAnsi="Sylfaen" w:cs="Sylfaen"/>
          <w:lang w:val="hy-AM"/>
        </w:rPr>
        <w:t>դիտորդին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կամ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հսկիչին</w:t>
      </w:r>
      <w:r w:rsidR="006B0879" w:rsidRPr="00745281">
        <w:rPr>
          <w:lang w:val="hy-AM"/>
        </w:rPr>
        <w:t xml:space="preserve">, </w:t>
      </w:r>
      <w:r w:rsidR="006B0879" w:rsidRPr="00745281">
        <w:rPr>
          <w:rFonts w:ascii="Sylfaen" w:hAnsi="Sylfaen" w:cs="Sylfaen"/>
          <w:lang w:val="hy-AM"/>
        </w:rPr>
        <w:t>ում</w:t>
      </w:r>
      <w:r w:rsidR="006B0879" w:rsidRPr="00745281">
        <w:rPr>
          <w:lang w:val="hy-AM"/>
        </w:rPr>
        <w:t xml:space="preserve">   </w:t>
      </w:r>
      <w:r w:rsidR="006B0879" w:rsidRPr="00745281">
        <w:rPr>
          <w:rFonts w:ascii="Sylfaen" w:hAnsi="Sylfaen" w:cs="Sylfaen"/>
          <w:lang w:val="hy-AM"/>
        </w:rPr>
        <w:t>սահմանված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կարգով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կհանձնեք</w:t>
      </w:r>
      <w:r w:rsidR="006B0879" w:rsidRPr="00745281">
        <w:rPr>
          <w:lang w:val="hy-AM"/>
        </w:rPr>
        <w:t xml:space="preserve">  </w:t>
      </w:r>
      <w:r w:rsidR="006B0879" w:rsidRPr="00745281">
        <w:rPr>
          <w:rFonts w:ascii="Sylfaen" w:hAnsi="Sylfaen" w:cs="Sylfaen"/>
          <w:lang w:val="hy-AM"/>
        </w:rPr>
        <w:t>սևագրության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համար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հատկացված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թերթ</w:t>
      </w:r>
      <w:r w:rsidR="00421851" w:rsidRPr="00745281">
        <w:rPr>
          <w:rFonts w:ascii="Sylfaen" w:hAnsi="Sylfaen" w:cs="Sylfaen"/>
          <w:lang w:val="hy-AM"/>
        </w:rPr>
        <w:t>եր</w:t>
      </w:r>
      <w:r w:rsidR="006B0879" w:rsidRPr="00745281">
        <w:rPr>
          <w:rFonts w:ascii="Sylfaen" w:hAnsi="Sylfaen" w:cs="Sylfaen"/>
          <w:lang w:val="hy-AM"/>
        </w:rPr>
        <w:t>ը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և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Պատասխանների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թերթը</w:t>
      </w:r>
      <w:r w:rsidR="006B0879" w:rsidRPr="00745281">
        <w:rPr>
          <w:lang w:val="hy-AM"/>
        </w:rPr>
        <w:t xml:space="preserve">, </w:t>
      </w:r>
      <w:r w:rsidR="006B0879" w:rsidRPr="00745281">
        <w:rPr>
          <w:rFonts w:ascii="Sylfaen" w:hAnsi="Sylfaen" w:cs="Sylfaen"/>
          <w:lang w:val="hy-AM"/>
        </w:rPr>
        <w:t>ինչը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կհաստատեք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ամփոփագրում</w:t>
      </w:r>
      <w:r w:rsidR="006B0879" w:rsidRPr="00745281">
        <w:rPr>
          <w:lang w:val="hy-AM"/>
        </w:rPr>
        <w:t xml:space="preserve">  </w:t>
      </w:r>
      <w:r w:rsidR="006B0879" w:rsidRPr="00745281">
        <w:rPr>
          <w:rFonts w:ascii="Sylfaen" w:hAnsi="Sylfaen" w:cs="Sylfaen"/>
          <w:lang w:val="hy-AM"/>
        </w:rPr>
        <w:t>ստորագրությամբ</w:t>
      </w:r>
      <w:r w:rsidR="006B0879" w:rsidRPr="00745281">
        <w:rPr>
          <w:lang w:val="hy-AM"/>
        </w:rPr>
        <w:t xml:space="preserve">, </w:t>
      </w:r>
      <w:r w:rsidR="006B0879" w:rsidRPr="00745281">
        <w:rPr>
          <w:rFonts w:ascii="Sylfaen" w:hAnsi="Sylfaen" w:cs="Sylfaen"/>
          <w:lang w:val="hy-AM"/>
        </w:rPr>
        <w:t>և</w:t>
      </w:r>
      <w:r w:rsidR="006B0879" w:rsidRPr="00745281">
        <w:rPr>
          <w:lang w:val="hy-AM"/>
        </w:rPr>
        <w:t xml:space="preserve">  </w:t>
      </w:r>
      <w:r w:rsidR="006B0879" w:rsidRPr="00745281">
        <w:rPr>
          <w:rFonts w:ascii="Sylfaen" w:hAnsi="Sylfaen" w:cs="Sylfaen"/>
          <w:lang w:val="hy-AM"/>
        </w:rPr>
        <w:t>միայն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դրանից</w:t>
      </w:r>
      <w:r w:rsidR="006B0879" w:rsidRPr="00745281">
        <w:rPr>
          <w:lang w:val="hy-AM"/>
        </w:rPr>
        <w:t xml:space="preserve"> </w:t>
      </w:r>
      <w:r w:rsidR="006B0879" w:rsidRPr="00745281">
        <w:rPr>
          <w:rFonts w:ascii="Sylfaen" w:hAnsi="Sylfaen" w:cs="Sylfaen"/>
          <w:lang w:val="hy-AM"/>
        </w:rPr>
        <w:t>հետո</w:t>
      </w:r>
      <w:r w:rsidR="006B0879" w:rsidRPr="00745281">
        <w:rPr>
          <w:lang w:val="hy-AM"/>
        </w:rPr>
        <w:t xml:space="preserve">  </w:t>
      </w:r>
      <w:r w:rsidR="006B0879" w:rsidRPr="00745281">
        <w:rPr>
          <w:rFonts w:ascii="Sylfaen" w:hAnsi="Sylfaen" w:cs="Sylfaen"/>
          <w:lang w:val="hy-AM"/>
        </w:rPr>
        <w:t>կթողնեք</w:t>
      </w:r>
      <w:r w:rsidR="006B0879" w:rsidRPr="00745281">
        <w:rPr>
          <w:lang w:val="hy-AM"/>
        </w:rPr>
        <w:t xml:space="preserve">  </w:t>
      </w:r>
      <w:r w:rsidR="006B0879" w:rsidRPr="00745281">
        <w:rPr>
          <w:rFonts w:ascii="Sylfaen" w:hAnsi="Sylfaen" w:cs="Sylfaen"/>
          <w:lang w:val="hy-AM"/>
        </w:rPr>
        <w:t>քնն</w:t>
      </w:r>
      <w:r w:rsidR="00E105C7" w:rsidRPr="00745281">
        <w:rPr>
          <w:rFonts w:ascii="Sylfaen" w:hAnsi="Sylfaen" w:cs="Sylfaen"/>
          <w:lang w:val="hy-AM"/>
        </w:rPr>
        <w:t>ության</w:t>
      </w:r>
      <w:r w:rsidR="00E105C7" w:rsidRPr="00745281">
        <w:rPr>
          <w:lang w:val="hy-AM"/>
        </w:rPr>
        <w:t xml:space="preserve"> </w:t>
      </w:r>
      <w:r w:rsidR="00E105C7" w:rsidRPr="00745281">
        <w:rPr>
          <w:rFonts w:ascii="Sylfaen" w:hAnsi="Sylfaen" w:cs="Sylfaen"/>
          <w:lang w:val="hy-AM"/>
        </w:rPr>
        <w:t>սեկտորը</w:t>
      </w:r>
      <w:r w:rsidR="00E105C7" w:rsidRPr="00745281">
        <w:rPr>
          <w:lang w:val="hy-AM"/>
        </w:rPr>
        <w:t>:</w:t>
      </w:r>
      <w:r w:rsidR="006B0879" w:rsidRPr="00745281">
        <w:rPr>
          <w:lang w:val="hy-AM"/>
        </w:rPr>
        <w:t xml:space="preserve"> </w:t>
      </w:r>
    </w:p>
    <w:p w14:paraId="48D3F75E" w14:textId="35F29080" w:rsidR="00EA4E17" w:rsidRPr="00745281" w:rsidRDefault="006B0879" w:rsidP="00745281">
      <w:pPr>
        <w:pStyle w:val="NoSpacing"/>
        <w:rPr>
          <w:lang w:val="hy-AM"/>
        </w:rPr>
      </w:pP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Քննության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ավարտից</w:t>
      </w:r>
      <w:r w:rsidRPr="00745281">
        <w:rPr>
          <w:lang w:val="hy-AM"/>
        </w:rPr>
        <w:t xml:space="preserve"> 10 </w:t>
      </w:r>
      <w:r w:rsidRPr="00745281">
        <w:rPr>
          <w:rFonts w:ascii="Sylfaen" w:hAnsi="Sylfaen" w:cs="Sylfaen"/>
          <w:lang w:val="hy-AM"/>
        </w:rPr>
        <w:t>րոպե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շուտ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դիտորդը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հսկիչը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կհիշեցնեն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ժամանակը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որպեսզի</w:t>
      </w:r>
      <w:r w:rsidRPr="00745281">
        <w:rPr>
          <w:lang w:val="hy-AM"/>
        </w:rPr>
        <w:t xml:space="preserve">  </w:t>
      </w:r>
      <w:r w:rsidR="00E105C7" w:rsidRPr="00745281">
        <w:rPr>
          <w:rFonts w:ascii="Sylfaen" w:hAnsi="Sylfaen" w:cs="Sylfaen"/>
          <w:lang w:val="hy-AM"/>
        </w:rPr>
        <w:t>թեստի</w:t>
      </w:r>
      <w:r w:rsidR="00E105C7" w:rsidRPr="00745281">
        <w:rPr>
          <w:lang w:val="hy-AM"/>
        </w:rPr>
        <w:t xml:space="preserve"> </w:t>
      </w:r>
      <w:r w:rsidR="00E105C7" w:rsidRPr="00745281">
        <w:rPr>
          <w:rFonts w:ascii="Sylfaen" w:hAnsi="Sylfaen" w:cs="Sylfaen"/>
          <w:lang w:val="hy-AM"/>
        </w:rPr>
        <w:t>վրա</w:t>
      </w:r>
      <w:r w:rsidR="00E105C7" w:rsidRPr="00745281">
        <w:rPr>
          <w:lang w:val="hy-AM"/>
        </w:rPr>
        <w:t xml:space="preserve"> </w:t>
      </w:r>
      <w:r w:rsidR="00E105C7" w:rsidRPr="00745281">
        <w:rPr>
          <w:rFonts w:ascii="Sylfaen" w:hAnsi="Sylfaen" w:cs="Sylfaen"/>
          <w:lang w:val="hy-AM"/>
        </w:rPr>
        <w:t>աշխատանքն</w:t>
      </w:r>
      <w:r w:rsidR="00E105C7" w:rsidRPr="00745281">
        <w:rPr>
          <w:lang w:val="hy-AM"/>
        </w:rPr>
        <w:t xml:space="preserve"> </w:t>
      </w:r>
      <w:r w:rsidR="00E105C7" w:rsidRPr="00745281">
        <w:rPr>
          <w:rFonts w:ascii="Sylfaen" w:hAnsi="Sylfaen" w:cs="Sylfaen"/>
          <w:lang w:val="hy-AM"/>
        </w:rPr>
        <w:t>ավարտեք</w:t>
      </w:r>
      <w:r w:rsidR="00E105C7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ժամանակին</w:t>
      </w:r>
      <w:r w:rsidR="00E105C7" w:rsidRPr="00745281">
        <w:rPr>
          <w:lang w:val="hy-AM"/>
        </w:rPr>
        <w:t>:</w:t>
      </w:r>
      <w:r w:rsidRPr="00745281">
        <w:rPr>
          <w:lang w:val="hy-AM"/>
        </w:rPr>
        <w:t xml:space="preserve">  </w:t>
      </w:r>
    </w:p>
    <w:p w14:paraId="06C59BDB" w14:textId="2D6B6BB3" w:rsidR="00EA4E17" w:rsidRDefault="006B0879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Ժամանակ</w:t>
      </w:r>
      <w:r w:rsidR="002B6D94" w:rsidRPr="00745281">
        <w:rPr>
          <w:rFonts w:ascii="Sylfaen" w:hAnsi="Sylfaen" w:cs="Sylfaen"/>
          <w:lang w:val="hy-AM"/>
        </w:rPr>
        <w:t>՝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ոչ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ոքի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չի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ավելացվի</w:t>
      </w:r>
      <w:r w:rsidRPr="00745281">
        <w:rPr>
          <w:lang w:val="hy-AM"/>
        </w:rPr>
        <w:t xml:space="preserve"> (</w:t>
      </w:r>
      <w:r w:rsidRPr="00745281">
        <w:rPr>
          <w:rFonts w:ascii="Sylfaen" w:hAnsi="Sylfaen" w:cs="Sylfaen"/>
          <w:lang w:val="hy-AM"/>
        </w:rPr>
        <w:t>բացի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այն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անձանցից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ովքեր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բժշկական</w:t>
      </w:r>
      <w:r w:rsidRPr="00745281">
        <w:rPr>
          <w:lang w:val="hy-AM"/>
        </w:rPr>
        <w:t xml:space="preserve"> </w:t>
      </w:r>
      <w:r w:rsidR="002B6D94" w:rsidRPr="00745281">
        <w:rPr>
          <w:rFonts w:ascii="Sylfaen" w:hAnsi="Sylfaen" w:cs="Sylfaen"/>
          <w:lang w:val="hy-AM"/>
        </w:rPr>
        <w:t>տեղեկանքո</w:t>
      </w:r>
      <w:r w:rsidRPr="00745281">
        <w:rPr>
          <w:rFonts w:ascii="Sylfaen" w:hAnsi="Sylfaen" w:cs="Sylfaen"/>
          <w:lang w:val="hy-AM"/>
        </w:rPr>
        <w:t>վ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հավաստված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գործառույթային</w:t>
      </w:r>
      <w:r w:rsidRPr="00745281">
        <w:rPr>
          <w:lang w:val="hy-AM"/>
        </w:rPr>
        <w:t xml:space="preserve">  </w:t>
      </w:r>
      <w:r w:rsidR="002B6D94" w:rsidRPr="00745281">
        <w:rPr>
          <w:rFonts w:ascii="Sylfaen" w:hAnsi="Sylfaen" w:cs="Sylfaen"/>
          <w:lang w:val="hy-AM"/>
        </w:rPr>
        <w:t>առումով</w:t>
      </w:r>
      <w:r w:rsidR="002B6D94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թերություններ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ունեն</w:t>
      </w:r>
      <w:r w:rsidRPr="00745281">
        <w:rPr>
          <w:lang w:val="hy-AM"/>
        </w:rPr>
        <w:t xml:space="preserve">): </w:t>
      </w:r>
    </w:p>
    <w:p w14:paraId="0D0F8EDE" w14:textId="77777777" w:rsidR="008A5830" w:rsidRPr="00745281" w:rsidRDefault="008A5830" w:rsidP="00745281">
      <w:pPr>
        <w:pStyle w:val="NoSpacing"/>
        <w:rPr>
          <w:lang w:val="hy-AM"/>
        </w:rPr>
      </w:pPr>
    </w:p>
    <w:p w14:paraId="354DC492" w14:textId="1BACDC1F" w:rsidR="006B0879" w:rsidRPr="00745281" w:rsidRDefault="006B0879" w:rsidP="003E7B2E">
      <w:pPr>
        <w:rPr>
          <w:rFonts w:ascii="Sylfaen" w:hAnsi="Sylfaen" w:cs="Sylfaen"/>
          <w:b/>
          <w:szCs w:val="28"/>
          <w:lang w:val="hy-AM"/>
        </w:rPr>
      </w:pPr>
      <w:r w:rsidRPr="00745281">
        <w:rPr>
          <w:rFonts w:ascii="Sylfaen" w:hAnsi="Sylfaen" w:cs="Sylfaen"/>
          <w:b/>
          <w:szCs w:val="28"/>
          <w:lang w:val="hy-AM"/>
        </w:rPr>
        <w:t xml:space="preserve">Քննվողը  նախազգուշացում կստանա հետևյալ դեպքերում. </w:t>
      </w:r>
    </w:p>
    <w:p w14:paraId="776836C1" w14:textId="42037E92" w:rsidR="003031CE" w:rsidRPr="00745281" w:rsidRDefault="002B6D94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հսկիչին</w:t>
      </w:r>
      <w:r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կամ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դիտորդին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թեստի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բովանդակության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հետ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կապված</w:t>
      </w:r>
      <w:r w:rsidR="003031CE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հարցեր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առաջադր</w:t>
      </w:r>
      <w:r w:rsidRPr="00745281">
        <w:rPr>
          <w:rFonts w:ascii="Sylfaen" w:hAnsi="Sylfaen" w:cs="Sylfaen"/>
          <w:lang w:val="hy-AM"/>
        </w:rPr>
        <w:t>ելու</w:t>
      </w:r>
      <w:r w:rsidRPr="00745281">
        <w:rPr>
          <w:lang w:val="hy-AM"/>
        </w:rPr>
        <w:t>,</w:t>
      </w:r>
      <w:r w:rsidR="003031CE" w:rsidRPr="00745281">
        <w:rPr>
          <w:lang w:val="hy-AM"/>
        </w:rPr>
        <w:t xml:space="preserve"> </w:t>
      </w:r>
    </w:p>
    <w:p w14:paraId="5FEE7A74" w14:textId="08EFAC21" w:rsidR="003031CE" w:rsidRPr="00745281" w:rsidRDefault="002B6D94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ք</w:t>
      </w:r>
      <w:r w:rsidR="003031CE" w:rsidRPr="00745281">
        <w:rPr>
          <w:rFonts w:ascii="Sylfaen" w:hAnsi="Sylfaen" w:cs="Sylfaen"/>
          <w:lang w:val="hy-AM"/>
        </w:rPr>
        <w:t>ննական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գործընթացի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ժամանակ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զրույց</w:t>
      </w:r>
      <w:r w:rsidRPr="00745281">
        <w:rPr>
          <w:rFonts w:ascii="Sylfaen" w:hAnsi="Sylfaen" w:cs="Sylfaen"/>
          <w:lang w:val="hy-AM"/>
        </w:rPr>
        <w:t>ի</w:t>
      </w:r>
      <w:r w:rsidR="003031CE" w:rsidRPr="00745281">
        <w:rPr>
          <w:lang w:val="hy-AM"/>
        </w:rPr>
        <w:t xml:space="preserve">, </w:t>
      </w:r>
      <w:r w:rsidR="003031CE" w:rsidRPr="00745281">
        <w:rPr>
          <w:rFonts w:ascii="Sylfaen" w:hAnsi="Sylfaen" w:cs="Sylfaen"/>
          <w:lang w:val="hy-AM"/>
        </w:rPr>
        <w:t>իրար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հետ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խոս</w:t>
      </w:r>
      <w:r w:rsidRPr="00745281">
        <w:rPr>
          <w:rFonts w:ascii="Sylfaen" w:hAnsi="Sylfaen" w:cs="Sylfaen"/>
          <w:lang w:val="hy-AM"/>
        </w:rPr>
        <w:t>ելու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կամ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որևէ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ձևով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միմյանց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օգնելու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փորձ</w:t>
      </w:r>
      <w:r w:rsidRPr="00745281">
        <w:rPr>
          <w:rFonts w:ascii="Sylfaen" w:hAnsi="Sylfaen" w:cs="Sylfaen"/>
          <w:lang w:val="hy-AM"/>
        </w:rPr>
        <w:t>ի</w:t>
      </w:r>
      <w:r w:rsidR="003031CE" w:rsidRPr="00745281">
        <w:rPr>
          <w:lang w:val="hy-AM"/>
        </w:rPr>
        <w:t xml:space="preserve">, </w:t>
      </w:r>
    </w:p>
    <w:p w14:paraId="21B17BA7" w14:textId="1FDF5B32" w:rsidR="003031CE" w:rsidRPr="00745281" w:rsidRDefault="002B6D94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մ</w:t>
      </w:r>
      <w:r w:rsidR="003031CE" w:rsidRPr="00745281">
        <w:rPr>
          <w:rFonts w:ascii="Sylfaen" w:hAnsi="Sylfaen" w:cs="Sylfaen"/>
          <w:lang w:val="hy-AM"/>
        </w:rPr>
        <w:t>ինչև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դիտորդի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կամ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հսկիչի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ցուցումը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թեստի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վրա</w:t>
      </w:r>
      <w:r w:rsidR="003031CE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աշխատանքը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սկսել</w:t>
      </w:r>
      <w:r w:rsidRPr="00745281">
        <w:rPr>
          <w:rFonts w:ascii="Sylfaen" w:hAnsi="Sylfaen" w:cs="Sylfaen"/>
          <w:lang w:val="hy-AM"/>
        </w:rPr>
        <w:t>ու</w:t>
      </w:r>
      <w:r w:rsidRPr="00745281">
        <w:rPr>
          <w:lang w:val="hy-AM"/>
        </w:rPr>
        <w:t>,</w:t>
      </w:r>
      <w:r w:rsidR="003031CE" w:rsidRPr="00745281">
        <w:rPr>
          <w:lang w:val="hy-AM"/>
        </w:rPr>
        <w:t xml:space="preserve"> </w:t>
      </w:r>
    </w:p>
    <w:p w14:paraId="55E6FB72" w14:textId="0349C17C" w:rsidR="003031CE" w:rsidRPr="00745281" w:rsidRDefault="002B6D94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ք</w:t>
      </w:r>
      <w:r w:rsidR="003031CE" w:rsidRPr="00745281">
        <w:rPr>
          <w:rFonts w:ascii="Sylfaen" w:hAnsi="Sylfaen" w:cs="Sylfaen"/>
          <w:lang w:val="hy-AM"/>
        </w:rPr>
        <w:t>ննության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ժամանակի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սպառվելուց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հետո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թեստի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վրա</w:t>
      </w:r>
      <w:r w:rsidR="003031CE"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աշխատանքը</w:t>
      </w:r>
      <w:r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շարունակ</w:t>
      </w:r>
      <w:r w:rsidRPr="00745281">
        <w:rPr>
          <w:rFonts w:ascii="Sylfaen" w:hAnsi="Sylfaen" w:cs="Sylfaen"/>
          <w:lang w:val="hy-AM"/>
        </w:rPr>
        <w:t>ելու</w:t>
      </w:r>
      <w:r w:rsidR="003031CE" w:rsidRPr="00745281">
        <w:rPr>
          <w:lang w:val="hy-AM"/>
        </w:rPr>
        <w:t xml:space="preserve">, </w:t>
      </w:r>
    </w:p>
    <w:p w14:paraId="74B9CB0A" w14:textId="0520A536" w:rsidR="003031CE" w:rsidRPr="00745281" w:rsidRDefault="002B6D94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ա</w:t>
      </w:r>
      <w:r w:rsidR="003031CE" w:rsidRPr="00745281">
        <w:rPr>
          <w:rFonts w:ascii="Sylfaen" w:hAnsi="Sylfaen" w:cs="Sylfaen"/>
          <w:lang w:val="hy-AM"/>
        </w:rPr>
        <w:t>շխատանքի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տեղը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առանց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թույլտվության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թողնել</w:t>
      </w:r>
      <w:r w:rsidRPr="00745281">
        <w:rPr>
          <w:rFonts w:ascii="Sylfaen" w:hAnsi="Sylfaen" w:cs="Sylfaen"/>
          <w:lang w:val="hy-AM"/>
        </w:rPr>
        <w:t>ու</w:t>
      </w:r>
      <w:r w:rsidR="003031CE" w:rsidRPr="00745281">
        <w:rPr>
          <w:lang w:val="hy-AM"/>
        </w:rPr>
        <w:t xml:space="preserve">, </w:t>
      </w:r>
    </w:p>
    <w:p w14:paraId="59E28251" w14:textId="2E275EF9" w:rsidR="003031CE" w:rsidRPr="00745281" w:rsidRDefault="00550BEF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բ</w:t>
      </w:r>
      <w:r w:rsidR="003031CE" w:rsidRPr="00745281">
        <w:rPr>
          <w:rFonts w:ascii="Sylfaen" w:hAnsi="Sylfaen" w:cs="Sylfaen"/>
          <w:lang w:val="hy-AM"/>
        </w:rPr>
        <w:t>ացի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թույլատրված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իրերից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աշխատանքային</w:t>
      </w:r>
      <w:r w:rsidR="003031CE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սեղանի</w:t>
      </w:r>
      <w:r w:rsidR="00421851" w:rsidRPr="00745281">
        <w:rPr>
          <w:rFonts w:ascii="Sylfaen" w:hAnsi="Sylfaen" w:cs="Sylfaen"/>
          <w:lang w:val="hy-AM"/>
        </w:rPr>
        <w:t>ն</w:t>
      </w:r>
      <w:r w:rsidR="003031CE" w:rsidRPr="00745281">
        <w:rPr>
          <w:lang w:val="hy-AM"/>
        </w:rPr>
        <w:t xml:space="preserve"> </w:t>
      </w:r>
      <w:r w:rsidR="003031CE" w:rsidRPr="00745281">
        <w:rPr>
          <w:rFonts w:ascii="Sylfaen" w:hAnsi="Sylfaen" w:cs="Sylfaen"/>
          <w:lang w:val="hy-AM"/>
        </w:rPr>
        <w:t>այլ</w:t>
      </w:r>
      <w:r w:rsidR="003031CE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իրեր</w:t>
      </w:r>
      <w:r w:rsidR="003031CE" w:rsidRPr="00745281">
        <w:rPr>
          <w:lang w:val="hy-AM"/>
        </w:rPr>
        <w:t xml:space="preserve">  </w:t>
      </w:r>
      <w:r w:rsidR="003031CE" w:rsidRPr="00745281">
        <w:rPr>
          <w:rFonts w:ascii="Sylfaen" w:hAnsi="Sylfaen" w:cs="Sylfaen"/>
          <w:lang w:val="hy-AM"/>
        </w:rPr>
        <w:t>հայտնաբեր</w:t>
      </w:r>
      <w:r w:rsidRPr="00745281">
        <w:rPr>
          <w:rFonts w:ascii="Sylfaen" w:hAnsi="Sylfaen" w:cs="Sylfaen"/>
          <w:lang w:val="hy-AM"/>
        </w:rPr>
        <w:t>ելու</w:t>
      </w:r>
      <w:r w:rsidR="003031CE" w:rsidRPr="00745281">
        <w:rPr>
          <w:lang w:val="hy-AM"/>
        </w:rPr>
        <w:t xml:space="preserve">, </w:t>
      </w:r>
    </w:p>
    <w:p w14:paraId="781CE8BC" w14:textId="2A8A183F" w:rsidR="003031CE" w:rsidRPr="00745281" w:rsidRDefault="003031CE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Պատասխանների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թերթը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լրացնելու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համար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կենտրոնի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կենտրոնի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կողմից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թույլատրված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գրչից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բացի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այլ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գ</w:t>
      </w:r>
      <w:r w:rsidR="00550BEF" w:rsidRPr="00745281">
        <w:rPr>
          <w:rFonts w:ascii="Sylfaen" w:hAnsi="Sylfaen" w:cs="Sylfaen"/>
          <w:lang w:val="hy-AM"/>
        </w:rPr>
        <w:t>րիչ</w:t>
      </w:r>
      <w:r w:rsidR="00550BEF"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օգտագործ</w:t>
      </w:r>
      <w:r w:rsidR="00550BEF" w:rsidRPr="00745281">
        <w:rPr>
          <w:rFonts w:ascii="Sylfaen" w:hAnsi="Sylfaen" w:cs="Sylfaen"/>
          <w:lang w:val="hy-AM"/>
        </w:rPr>
        <w:t>ելու</w:t>
      </w:r>
      <w:r w:rsidR="00550BEF" w:rsidRPr="00745281">
        <w:rPr>
          <w:lang w:val="hy-AM"/>
        </w:rPr>
        <w:t>,</w:t>
      </w:r>
      <w:r w:rsidRPr="00745281">
        <w:rPr>
          <w:lang w:val="hy-AM"/>
        </w:rPr>
        <w:t xml:space="preserve"> </w:t>
      </w:r>
    </w:p>
    <w:p w14:paraId="566314A2" w14:textId="5B0DA59D" w:rsidR="00F85296" w:rsidRPr="00745281" w:rsidRDefault="003031CE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Պատասխանների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թերթի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վրա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նույնականացնող</w:t>
      </w:r>
      <w:r w:rsidRPr="00745281">
        <w:rPr>
          <w:lang w:val="hy-AM"/>
        </w:rPr>
        <w:t xml:space="preserve"> </w:t>
      </w:r>
      <w:r w:rsidR="00550BEF" w:rsidRPr="00745281">
        <w:rPr>
          <w:rFonts w:ascii="Sylfaen" w:hAnsi="Sylfaen" w:cs="Sylfaen"/>
          <w:lang w:val="hy-AM"/>
        </w:rPr>
        <w:t>նշան</w:t>
      </w:r>
      <w:r w:rsidRPr="00745281">
        <w:rPr>
          <w:lang w:val="hy-AM"/>
        </w:rPr>
        <w:t xml:space="preserve"> (</w:t>
      </w:r>
      <w:r w:rsidRPr="00745281">
        <w:rPr>
          <w:rFonts w:ascii="Sylfaen" w:hAnsi="Sylfaen" w:cs="Sylfaen"/>
          <w:lang w:val="hy-AM"/>
        </w:rPr>
        <w:t>անուն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համար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հասցե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այլն</w:t>
      </w:r>
      <w:r w:rsidRPr="00745281">
        <w:rPr>
          <w:lang w:val="hy-AM"/>
        </w:rPr>
        <w:t xml:space="preserve">)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որևէ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տես</w:t>
      </w:r>
      <w:r w:rsidR="006C736A" w:rsidRPr="00745281">
        <w:rPr>
          <w:rFonts w:ascii="Sylfaen" w:hAnsi="Sylfaen" w:cs="Sylfaen"/>
          <w:lang w:val="hy-AM"/>
        </w:rPr>
        <w:t>ակ</w:t>
      </w:r>
      <w:r w:rsidRPr="00745281">
        <w:rPr>
          <w:rFonts w:ascii="Sylfaen" w:hAnsi="Sylfaen" w:cs="Sylfaen"/>
          <w:lang w:val="hy-AM"/>
        </w:rPr>
        <w:t>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այնպիսի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գրաֆիկական</w:t>
      </w:r>
      <w:r w:rsidRPr="00745281">
        <w:rPr>
          <w:lang w:val="hy-AM"/>
        </w:rPr>
        <w:t xml:space="preserve">  </w:t>
      </w:r>
      <w:r w:rsidR="00550BEF" w:rsidRPr="00745281">
        <w:rPr>
          <w:rFonts w:ascii="Sylfaen" w:hAnsi="Sylfaen" w:cs="Sylfaen"/>
          <w:lang w:val="hy-AM"/>
        </w:rPr>
        <w:t>պատկերներ</w:t>
      </w:r>
      <w:r w:rsidR="00421851" w:rsidRPr="00745281">
        <w:rPr>
          <w:lang w:val="hy-AM"/>
        </w:rPr>
        <w:t xml:space="preserve"> </w:t>
      </w:r>
      <w:r w:rsidR="006C736A" w:rsidRPr="00745281">
        <w:rPr>
          <w:lang w:val="hy-AM"/>
        </w:rPr>
        <w:t>(</w:t>
      </w:r>
      <w:r w:rsidRPr="00745281">
        <w:rPr>
          <w:rFonts w:ascii="Sylfaen" w:hAnsi="Sylfaen" w:cs="Sylfaen"/>
          <w:lang w:val="hy-AM"/>
        </w:rPr>
        <w:t>ֆիգուր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մակագրություն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այլն</w:t>
      </w:r>
      <w:r w:rsidRPr="00745281">
        <w:rPr>
          <w:lang w:val="hy-AM"/>
        </w:rPr>
        <w:t>)</w:t>
      </w:r>
      <w:r w:rsidR="006C736A" w:rsidRPr="00745281">
        <w:rPr>
          <w:lang w:val="hy-AM"/>
        </w:rPr>
        <w:t xml:space="preserve"> </w:t>
      </w:r>
      <w:r w:rsidR="006C736A" w:rsidRPr="00745281">
        <w:rPr>
          <w:rFonts w:ascii="Sylfaen" w:hAnsi="Sylfaen" w:cs="Sylfaen"/>
          <w:lang w:val="hy-AM"/>
        </w:rPr>
        <w:t>դնել</w:t>
      </w:r>
      <w:r w:rsidR="00550BEF" w:rsidRPr="00745281">
        <w:rPr>
          <w:rFonts w:ascii="Sylfaen" w:hAnsi="Sylfaen" w:cs="Sylfaen"/>
          <w:lang w:val="hy-AM"/>
        </w:rPr>
        <w:t>ու</w:t>
      </w:r>
      <w:r w:rsidR="00550BEF" w:rsidRPr="00745281">
        <w:rPr>
          <w:lang w:val="hy-AM"/>
        </w:rPr>
        <w:t xml:space="preserve"> </w:t>
      </w:r>
      <w:r w:rsidR="00550BEF" w:rsidRPr="00745281">
        <w:rPr>
          <w:rFonts w:ascii="Sylfaen" w:hAnsi="Sylfaen" w:cs="Sylfaen"/>
          <w:lang w:val="hy-AM"/>
        </w:rPr>
        <w:t>համար</w:t>
      </w:r>
      <w:r w:rsidR="00550BEF" w:rsidRPr="00745281">
        <w:rPr>
          <w:lang w:val="hy-AM"/>
        </w:rPr>
        <w:t xml:space="preserve">, </w:t>
      </w:r>
      <w:r w:rsidR="006C736A" w:rsidRPr="00745281">
        <w:rPr>
          <w:lang w:val="hy-AM"/>
        </w:rPr>
        <w:t xml:space="preserve"> </w:t>
      </w:r>
      <w:r w:rsidR="006C736A" w:rsidRPr="00745281">
        <w:rPr>
          <w:rFonts w:ascii="Sylfaen" w:hAnsi="Sylfaen" w:cs="Sylfaen"/>
          <w:lang w:val="hy-AM"/>
        </w:rPr>
        <w:t>որը</w:t>
      </w:r>
      <w:r w:rsidR="006C736A" w:rsidRPr="00745281">
        <w:rPr>
          <w:lang w:val="hy-AM"/>
        </w:rPr>
        <w:t xml:space="preserve">  </w:t>
      </w:r>
      <w:r w:rsidR="006C736A" w:rsidRPr="00745281">
        <w:rPr>
          <w:rFonts w:ascii="Sylfaen" w:hAnsi="Sylfaen" w:cs="Sylfaen"/>
          <w:lang w:val="hy-AM"/>
        </w:rPr>
        <w:t>կապված</w:t>
      </w:r>
      <w:r w:rsidR="006C736A" w:rsidRPr="00745281">
        <w:rPr>
          <w:lang w:val="hy-AM"/>
        </w:rPr>
        <w:t xml:space="preserve"> </w:t>
      </w:r>
      <w:r w:rsidR="006C736A" w:rsidRPr="00745281">
        <w:rPr>
          <w:rFonts w:ascii="Sylfaen" w:hAnsi="Sylfaen" w:cs="Sylfaen"/>
          <w:lang w:val="hy-AM"/>
        </w:rPr>
        <w:t>չէ</w:t>
      </w:r>
      <w:r w:rsidR="006C736A" w:rsidRPr="00745281">
        <w:rPr>
          <w:lang w:val="hy-AM"/>
        </w:rPr>
        <w:t xml:space="preserve">  </w:t>
      </w:r>
      <w:r w:rsidR="006C736A" w:rsidRPr="00745281">
        <w:rPr>
          <w:rFonts w:ascii="Sylfaen" w:hAnsi="Sylfaen" w:cs="Sylfaen"/>
          <w:lang w:val="hy-AM"/>
        </w:rPr>
        <w:t>թեստային</w:t>
      </w:r>
      <w:r w:rsidR="006C736A" w:rsidRPr="00745281">
        <w:rPr>
          <w:lang w:val="hy-AM"/>
        </w:rPr>
        <w:t xml:space="preserve"> </w:t>
      </w:r>
      <w:r w:rsidR="006C736A" w:rsidRPr="00745281">
        <w:rPr>
          <w:rFonts w:ascii="Sylfaen" w:hAnsi="Sylfaen" w:cs="Sylfaen"/>
          <w:lang w:val="hy-AM"/>
        </w:rPr>
        <w:t>առաջադրանքի</w:t>
      </w:r>
      <w:r w:rsidR="006C736A" w:rsidRPr="00745281">
        <w:rPr>
          <w:lang w:val="hy-AM"/>
        </w:rPr>
        <w:t xml:space="preserve"> </w:t>
      </w:r>
      <w:r w:rsidR="006C736A" w:rsidRPr="00745281">
        <w:rPr>
          <w:rFonts w:ascii="Sylfaen" w:hAnsi="Sylfaen" w:cs="Sylfaen"/>
          <w:lang w:val="hy-AM"/>
        </w:rPr>
        <w:t>հետ</w:t>
      </w:r>
      <w:r w:rsidR="006C736A" w:rsidRPr="00745281">
        <w:rPr>
          <w:lang w:val="hy-AM"/>
        </w:rPr>
        <w:t xml:space="preserve">: </w:t>
      </w:r>
      <w:r w:rsidRPr="00745281">
        <w:rPr>
          <w:lang w:val="hy-AM"/>
        </w:rPr>
        <w:t xml:space="preserve"> </w:t>
      </w:r>
    </w:p>
    <w:p w14:paraId="61672106" w14:textId="20038E0C" w:rsidR="0015489C" w:rsidRDefault="006C736A" w:rsidP="00745281">
      <w:pPr>
        <w:pStyle w:val="NoSpacing"/>
        <w:rPr>
          <w:lang w:val="hy-AM"/>
        </w:rPr>
      </w:pPr>
      <w:r w:rsidRPr="00745281">
        <w:rPr>
          <w:rFonts w:ascii="Sylfaen" w:hAnsi="Sylfaen" w:cs="Sylfaen"/>
          <w:lang w:val="hy-AM"/>
        </w:rPr>
        <w:t>Մեկ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նախազգուշացումից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հետո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նույն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ցանկացած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այլ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խախտում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կրկնելու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դեպքում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քննվողը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կհեռացվի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քննությունից</w:t>
      </w:r>
      <w:r w:rsidRPr="00745281">
        <w:rPr>
          <w:lang w:val="hy-AM"/>
        </w:rPr>
        <w:t xml:space="preserve">: </w:t>
      </w:r>
      <w:r w:rsidR="00BB0CF7" w:rsidRPr="00745281">
        <w:rPr>
          <w:lang w:val="hy-AM"/>
        </w:rPr>
        <w:t xml:space="preserve"> </w:t>
      </w:r>
    </w:p>
    <w:p w14:paraId="436D1948" w14:textId="77777777" w:rsidR="008A5830" w:rsidRPr="00745281" w:rsidRDefault="008A5830" w:rsidP="00745281">
      <w:pPr>
        <w:pStyle w:val="NoSpacing"/>
        <w:rPr>
          <w:lang w:val="hy-AM"/>
        </w:rPr>
      </w:pPr>
    </w:p>
    <w:p w14:paraId="3622D6E8" w14:textId="59F50A42" w:rsidR="00EA4E17" w:rsidRPr="00745281" w:rsidRDefault="006C736A" w:rsidP="00745281">
      <w:pPr>
        <w:pStyle w:val="NoSpacing"/>
        <w:rPr>
          <w:b/>
          <w:lang w:val="hy-AM"/>
        </w:rPr>
      </w:pPr>
      <w:r w:rsidRPr="00745281">
        <w:rPr>
          <w:rFonts w:ascii="Sylfaen" w:hAnsi="Sylfaen" w:cs="Sylfaen"/>
          <w:b/>
          <w:lang w:val="hy-AM"/>
        </w:rPr>
        <w:t>Քննությունից</w:t>
      </w:r>
      <w:r w:rsidRPr="00745281">
        <w:rPr>
          <w:b/>
          <w:lang w:val="hy-AM"/>
        </w:rPr>
        <w:t xml:space="preserve">  </w:t>
      </w:r>
      <w:r w:rsidRPr="00745281">
        <w:rPr>
          <w:rFonts w:ascii="Sylfaen" w:hAnsi="Sylfaen" w:cs="Sylfaen"/>
          <w:b/>
          <w:lang w:val="hy-AM"/>
        </w:rPr>
        <w:t>առանց</w:t>
      </w:r>
      <w:r w:rsidRPr="00745281">
        <w:rPr>
          <w:b/>
          <w:lang w:val="hy-AM"/>
        </w:rPr>
        <w:t xml:space="preserve"> </w:t>
      </w:r>
      <w:r w:rsidRPr="00745281">
        <w:rPr>
          <w:rFonts w:ascii="Sylfaen" w:hAnsi="Sylfaen" w:cs="Sylfaen"/>
          <w:b/>
          <w:lang w:val="hy-AM"/>
        </w:rPr>
        <w:t>նախազգուշացման</w:t>
      </w:r>
      <w:r w:rsidRPr="00745281">
        <w:rPr>
          <w:b/>
          <w:lang w:val="hy-AM"/>
        </w:rPr>
        <w:t xml:space="preserve">  </w:t>
      </w:r>
      <w:r w:rsidRPr="00745281">
        <w:rPr>
          <w:rFonts w:ascii="Sylfaen" w:hAnsi="Sylfaen" w:cs="Sylfaen"/>
          <w:b/>
          <w:lang w:val="hy-AM"/>
        </w:rPr>
        <w:t>կհեռա</w:t>
      </w:r>
      <w:r w:rsidR="00550BEF" w:rsidRPr="00745281">
        <w:rPr>
          <w:rFonts w:ascii="Sylfaen" w:hAnsi="Sylfaen" w:cs="Sylfaen"/>
          <w:b/>
          <w:lang w:val="hy-AM"/>
        </w:rPr>
        <w:t>ց</w:t>
      </w:r>
      <w:r w:rsidRPr="00745281">
        <w:rPr>
          <w:rFonts w:ascii="Sylfaen" w:hAnsi="Sylfaen" w:cs="Sylfaen"/>
          <w:b/>
          <w:lang w:val="hy-AM"/>
        </w:rPr>
        <w:t>վի</w:t>
      </w:r>
      <w:r w:rsidRPr="00745281">
        <w:rPr>
          <w:b/>
          <w:lang w:val="hy-AM"/>
        </w:rPr>
        <w:t xml:space="preserve"> </w:t>
      </w:r>
      <w:r w:rsidRPr="00745281">
        <w:rPr>
          <w:rFonts w:ascii="Sylfaen" w:hAnsi="Sylfaen" w:cs="Sylfaen"/>
          <w:b/>
          <w:lang w:val="hy-AM"/>
        </w:rPr>
        <w:t>անձը</w:t>
      </w:r>
      <w:r w:rsidRPr="00745281">
        <w:rPr>
          <w:b/>
          <w:lang w:val="hy-AM"/>
        </w:rPr>
        <w:t xml:space="preserve">. </w:t>
      </w:r>
      <w:r w:rsidR="00EA4E17" w:rsidRPr="00745281">
        <w:rPr>
          <w:b/>
          <w:lang w:val="hy-AM"/>
        </w:rPr>
        <w:t xml:space="preserve"> </w:t>
      </w:r>
    </w:p>
    <w:p w14:paraId="719B4411" w14:textId="4B6FBE77" w:rsidR="00EA4E17" w:rsidRPr="00745281" w:rsidRDefault="006C736A" w:rsidP="006A6EC2">
      <w:pPr>
        <w:pStyle w:val="NoSpacing"/>
        <w:numPr>
          <w:ilvl w:val="0"/>
          <w:numId w:val="30"/>
        </w:numPr>
        <w:rPr>
          <w:lang w:val="hy-AM"/>
        </w:rPr>
      </w:pPr>
      <w:r w:rsidRPr="00745281">
        <w:rPr>
          <w:rFonts w:ascii="Sylfaen" w:hAnsi="Sylfaen" w:cs="Sylfaen"/>
          <w:lang w:val="hy-AM"/>
        </w:rPr>
        <w:t>բառարան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բջջային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հեռախոս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հաշվիչ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այլ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էլեկտրոնային</w:t>
      </w:r>
      <w:r w:rsidRPr="00745281">
        <w:rPr>
          <w:lang w:val="hy-AM"/>
        </w:rPr>
        <w:t xml:space="preserve"> </w:t>
      </w:r>
      <w:r w:rsidR="00550BEF" w:rsidRPr="00745281">
        <w:rPr>
          <w:rFonts w:ascii="Sylfaen" w:hAnsi="Sylfaen" w:cs="Sylfaen"/>
          <w:lang w:val="hy-AM"/>
        </w:rPr>
        <w:t>սարք</w:t>
      </w:r>
      <w:r w:rsidRPr="00745281">
        <w:rPr>
          <w:lang w:val="hy-AM"/>
        </w:rPr>
        <w:t xml:space="preserve"> (</w:t>
      </w:r>
      <w:r w:rsidRPr="00745281">
        <w:rPr>
          <w:rFonts w:ascii="Sylfaen" w:hAnsi="Sylfaen" w:cs="Sylfaen"/>
          <w:lang w:val="hy-AM"/>
        </w:rPr>
        <w:t>այդ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թվում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ժամացույց</w:t>
      </w:r>
      <w:r w:rsidRPr="00745281">
        <w:rPr>
          <w:lang w:val="hy-AM"/>
        </w:rPr>
        <w:t xml:space="preserve">)  </w:t>
      </w:r>
      <w:r w:rsidRPr="00745281">
        <w:rPr>
          <w:rFonts w:ascii="Sylfaen" w:hAnsi="Sylfaen" w:cs="Sylfaen"/>
          <w:lang w:val="hy-AM"/>
        </w:rPr>
        <w:t>քննութ</w:t>
      </w:r>
      <w:r w:rsidR="008A5830">
        <w:rPr>
          <w:rFonts w:ascii="Sylfaen" w:hAnsi="Sylfaen" w:cs="Sylfaen"/>
          <w:lang w:val="hy-AM"/>
        </w:rPr>
        <w:t>յ</w:t>
      </w:r>
      <w:r w:rsidRPr="00745281">
        <w:rPr>
          <w:rFonts w:ascii="Sylfaen" w:hAnsi="Sylfaen" w:cs="Sylfaen"/>
          <w:lang w:val="hy-AM"/>
        </w:rPr>
        <w:t>ան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բերելու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դրանք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թեկուզև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անջատված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վիճակում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հայտնաբերելու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դեպքում</w:t>
      </w:r>
      <w:r w:rsidRPr="00745281">
        <w:rPr>
          <w:lang w:val="hy-AM"/>
        </w:rPr>
        <w:t xml:space="preserve">, </w:t>
      </w:r>
      <w:r w:rsidR="00EA4E17" w:rsidRPr="00745281">
        <w:rPr>
          <w:lang w:val="hy-AM"/>
        </w:rPr>
        <w:t xml:space="preserve"> </w:t>
      </w:r>
    </w:p>
    <w:p w14:paraId="6C8F2C72" w14:textId="18647D5E" w:rsidR="00EA4E17" w:rsidRPr="00745281" w:rsidRDefault="006C736A" w:rsidP="006A6EC2">
      <w:pPr>
        <w:pStyle w:val="NoSpacing"/>
        <w:numPr>
          <w:ilvl w:val="0"/>
          <w:numId w:val="30"/>
        </w:numPr>
        <w:rPr>
          <w:lang w:val="hy-AM"/>
        </w:rPr>
      </w:pPr>
      <w:r w:rsidRPr="00745281">
        <w:rPr>
          <w:rFonts w:ascii="Sylfaen" w:hAnsi="Sylfaen" w:cs="Sylfaen"/>
          <w:lang w:val="hy-AM"/>
        </w:rPr>
        <w:t>օժանդակ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նյութ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կիրառելու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կամ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հայտնաբերելու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դեպքում</w:t>
      </w:r>
      <w:r w:rsidRPr="00745281">
        <w:rPr>
          <w:lang w:val="hy-AM"/>
        </w:rPr>
        <w:t xml:space="preserve">, </w:t>
      </w:r>
      <w:r w:rsidR="00EA4E17" w:rsidRPr="00745281">
        <w:rPr>
          <w:lang w:val="hy-AM"/>
        </w:rPr>
        <w:t xml:space="preserve"> </w:t>
      </w:r>
    </w:p>
    <w:p w14:paraId="4BA8FD63" w14:textId="2BEC5143" w:rsidR="00EA4E17" w:rsidRPr="00745281" w:rsidRDefault="006C736A" w:rsidP="006A6EC2">
      <w:pPr>
        <w:pStyle w:val="NoSpacing"/>
        <w:numPr>
          <w:ilvl w:val="0"/>
          <w:numId w:val="30"/>
        </w:numPr>
        <w:rPr>
          <w:lang w:val="hy-AM"/>
        </w:rPr>
      </w:pPr>
      <w:r w:rsidRPr="00745281">
        <w:rPr>
          <w:rFonts w:ascii="Sylfaen" w:hAnsi="Sylfaen" w:cs="Sylfaen"/>
          <w:lang w:val="hy-AM"/>
        </w:rPr>
        <w:t>կարգապահությունը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կոպիտ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խախտելու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նաև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քննական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գործընթացին</w:t>
      </w:r>
      <w:r w:rsidRPr="00745281">
        <w:rPr>
          <w:lang w:val="hy-AM"/>
        </w:rPr>
        <w:t xml:space="preserve">  </w:t>
      </w:r>
      <w:r w:rsidRPr="00745281">
        <w:rPr>
          <w:rFonts w:ascii="Sylfaen" w:hAnsi="Sylfaen" w:cs="Sylfaen"/>
          <w:lang w:val="hy-AM"/>
        </w:rPr>
        <w:t>մասնակցող</w:t>
      </w:r>
      <w:r w:rsidRPr="00745281">
        <w:rPr>
          <w:lang w:val="hy-AM"/>
        </w:rPr>
        <w:t xml:space="preserve"> </w:t>
      </w:r>
      <w:r w:rsidRPr="00745281">
        <w:rPr>
          <w:rFonts w:ascii="Sylfaen" w:hAnsi="Sylfaen" w:cs="Sylfaen"/>
          <w:lang w:val="hy-AM"/>
        </w:rPr>
        <w:t>անձին</w:t>
      </w:r>
      <w:r w:rsidRPr="00745281">
        <w:rPr>
          <w:lang w:val="hy-AM"/>
        </w:rPr>
        <w:t xml:space="preserve"> </w:t>
      </w:r>
      <w:r w:rsidR="00C73733" w:rsidRPr="00745281">
        <w:rPr>
          <w:rFonts w:ascii="Sylfaen" w:hAnsi="Sylfaen" w:cs="Sylfaen"/>
          <w:lang w:val="hy-AM"/>
        </w:rPr>
        <w:t>վիրավորելու</w:t>
      </w:r>
      <w:r w:rsidR="00C73733" w:rsidRPr="00745281">
        <w:rPr>
          <w:lang w:val="hy-AM"/>
        </w:rPr>
        <w:t xml:space="preserve"> </w:t>
      </w:r>
      <w:r w:rsidR="00C73733" w:rsidRPr="00745281">
        <w:rPr>
          <w:rFonts w:ascii="Sylfaen" w:hAnsi="Sylfaen" w:cs="Sylfaen"/>
          <w:lang w:val="hy-AM"/>
        </w:rPr>
        <w:t>կամ</w:t>
      </w:r>
      <w:r w:rsidR="00C73733" w:rsidRPr="00745281">
        <w:rPr>
          <w:lang w:val="hy-AM"/>
        </w:rPr>
        <w:t xml:space="preserve"> </w:t>
      </w:r>
      <w:r w:rsidR="00C73733" w:rsidRPr="00745281">
        <w:rPr>
          <w:rFonts w:ascii="Sylfaen" w:hAnsi="Sylfaen" w:cs="Sylfaen"/>
          <w:lang w:val="hy-AM"/>
        </w:rPr>
        <w:t>նման</w:t>
      </w:r>
      <w:r w:rsidR="00C73733" w:rsidRPr="00745281">
        <w:rPr>
          <w:lang w:val="hy-AM"/>
        </w:rPr>
        <w:t xml:space="preserve">  </w:t>
      </w:r>
      <w:r w:rsidR="00C73733" w:rsidRPr="00745281">
        <w:rPr>
          <w:rFonts w:ascii="Sylfaen" w:hAnsi="Sylfaen" w:cs="Sylfaen"/>
          <w:lang w:val="hy-AM"/>
        </w:rPr>
        <w:t>դեպքում</w:t>
      </w:r>
      <w:r w:rsidR="00C73733" w:rsidRPr="00745281">
        <w:rPr>
          <w:lang w:val="hy-AM"/>
        </w:rPr>
        <w:t>,</w:t>
      </w:r>
      <w:r w:rsidR="00EA4E17" w:rsidRPr="00745281">
        <w:rPr>
          <w:lang w:val="hy-AM"/>
        </w:rPr>
        <w:t xml:space="preserve"> </w:t>
      </w:r>
    </w:p>
    <w:p w14:paraId="392995D7" w14:textId="7207451B" w:rsidR="00F85296" w:rsidRPr="00745281" w:rsidRDefault="00C73733" w:rsidP="006A6EC2">
      <w:pPr>
        <w:pStyle w:val="NoSpacing"/>
        <w:numPr>
          <w:ilvl w:val="0"/>
          <w:numId w:val="30"/>
        </w:numPr>
        <w:rPr>
          <w:lang w:val="hy-AM"/>
        </w:rPr>
      </w:pPr>
      <w:r w:rsidRPr="00745281">
        <w:rPr>
          <w:rFonts w:ascii="Sylfaen" w:hAnsi="Sylfaen" w:cs="Sylfaen"/>
          <w:lang w:val="hy-AM"/>
        </w:rPr>
        <w:t>ալկոհոլի</w:t>
      </w:r>
      <w:r w:rsidRPr="00745281">
        <w:rPr>
          <w:lang w:val="hy-AM"/>
        </w:rPr>
        <w:t xml:space="preserve">, </w:t>
      </w:r>
      <w:r w:rsidRPr="00745281">
        <w:rPr>
          <w:rFonts w:ascii="Sylfaen" w:hAnsi="Sylfaen" w:cs="Sylfaen"/>
          <w:lang w:val="hy-AM"/>
        </w:rPr>
        <w:t>թ</w:t>
      </w:r>
      <w:r w:rsidR="0016739F" w:rsidRPr="00745281">
        <w:rPr>
          <w:rFonts w:ascii="Sylfaen" w:hAnsi="Sylfaen" w:cs="Sylfaen"/>
          <w:lang w:val="hy-AM"/>
        </w:rPr>
        <w:t>մրեցուցիչ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կամ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հոգեմետ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նյութերի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ազդեցության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ներքո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գտնվելու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դեպքում</w:t>
      </w:r>
      <w:r w:rsidR="006A6EC2">
        <w:t>,</w:t>
      </w:r>
    </w:p>
    <w:p w14:paraId="7C363951" w14:textId="24168C85" w:rsidR="00EA4E17" w:rsidRPr="00745281" w:rsidRDefault="006A6EC2" w:rsidP="006A6EC2">
      <w:pPr>
        <w:pStyle w:val="NoSpacing"/>
        <w:numPr>
          <w:ilvl w:val="0"/>
          <w:numId w:val="30"/>
        </w:numPr>
        <w:rPr>
          <w:lang w:val="hy-AM"/>
        </w:rPr>
      </w:pPr>
      <w:r w:rsidRPr="00745281">
        <w:rPr>
          <w:rFonts w:ascii="Sylfaen" w:hAnsi="Sylfaen" w:cs="Sylfaen"/>
          <w:lang w:val="hy-AM"/>
        </w:rPr>
        <w:lastRenderedPageBreak/>
        <w:t>ն</w:t>
      </w:r>
      <w:r w:rsidR="0016739F" w:rsidRPr="00745281">
        <w:rPr>
          <w:rFonts w:ascii="Sylfaen" w:hAnsi="Sylfaen" w:cs="Sylfaen"/>
          <w:lang w:val="hy-AM"/>
        </w:rPr>
        <w:t>որ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կորոնավիրուսի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տարածման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կանխ</w:t>
      </w:r>
      <w:r w:rsidR="00550BEF" w:rsidRPr="00745281">
        <w:rPr>
          <w:rFonts w:ascii="Sylfaen" w:hAnsi="Sylfaen" w:cs="Sylfaen"/>
          <w:lang w:val="hy-AM"/>
        </w:rPr>
        <w:t>արգել</w:t>
      </w:r>
      <w:r w:rsidR="0016739F" w:rsidRPr="00745281">
        <w:rPr>
          <w:rFonts w:ascii="Sylfaen" w:hAnsi="Sylfaen" w:cs="Sylfaen"/>
          <w:lang w:val="hy-AM"/>
        </w:rPr>
        <w:t>ման</w:t>
      </w:r>
      <w:r w:rsidR="00550BEF" w:rsidRPr="00745281">
        <w:rPr>
          <w:lang w:val="hy-AM"/>
        </w:rPr>
        <w:t xml:space="preserve"> </w:t>
      </w:r>
      <w:r w:rsidR="00550BEF" w:rsidRPr="00745281">
        <w:rPr>
          <w:rFonts w:ascii="Sylfaen" w:hAnsi="Sylfaen" w:cs="Sylfaen"/>
          <w:lang w:val="hy-AM"/>
        </w:rPr>
        <w:t>հետ</w:t>
      </w:r>
      <w:r w:rsidR="00550BEF" w:rsidRPr="00745281">
        <w:rPr>
          <w:lang w:val="hy-AM"/>
        </w:rPr>
        <w:t xml:space="preserve"> 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կապ</w:t>
      </w:r>
      <w:r w:rsidR="00550BEF" w:rsidRPr="00745281">
        <w:rPr>
          <w:rFonts w:ascii="Sylfaen" w:hAnsi="Sylfaen" w:cs="Sylfaen"/>
          <w:lang w:val="hy-AM"/>
        </w:rPr>
        <w:t>ված</w:t>
      </w:r>
      <w:r w:rsidR="00550BEF" w:rsidRPr="00745281">
        <w:rPr>
          <w:lang w:val="hy-AM"/>
        </w:rPr>
        <w:t xml:space="preserve"> 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կանոններ</w:t>
      </w:r>
      <w:r w:rsidR="00550BEF" w:rsidRPr="00745281">
        <w:rPr>
          <w:rFonts w:ascii="Sylfaen" w:hAnsi="Sylfaen" w:cs="Sylfaen"/>
          <w:lang w:val="hy-AM"/>
        </w:rPr>
        <w:t>ը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խախտ</w:t>
      </w:r>
      <w:r w:rsidR="00550BEF" w:rsidRPr="00745281">
        <w:rPr>
          <w:rFonts w:ascii="Sylfaen" w:hAnsi="Sylfaen" w:cs="Sylfaen"/>
          <w:lang w:val="hy-AM"/>
        </w:rPr>
        <w:t>ելու</w:t>
      </w:r>
      <w:r w:rsidR="00550BE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դեպքում</w:t>
      </w:r>
      <w:r w:rsidR="0016739F" w:rsidRPr="00745281">
        <w:rPr>
          <w:lang w:val="hy-AM"/>
        </w:rPr>
        <w:t xml:space="preserve"> </w:t>
      </w:r>
      <w:r w:rsidR="00550BEF" w:rsidRPr="00745281">
        <w:rPr>
          <w:rFonts w:ascii="Sylfaen" w:hAnsi="Sylfaen" w:cs="Sylfaen"/>
          <w:lang w:val="hy-AM"/>
        </w:rPr>
        <w:t>կար</w:t>
      </w:r>
      <w:r w:rsidR="0016739F" w:rsidRPr="00745281">
        <w:rPr>
          <w:rFonts w:ascii="Sylfaen" w:hAnsi="Sylfaen" w:cs="Sylfaen"/>
          <w:lang w:val="hy-AM"/>
        </w:rPr>
        <w:t>վի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դիտողություն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և</w:t>
      </w:r>
      <w:r w:rsidR="0016739F" w:rsidRPr="00745281">
        <w:rPr>
          <w:lang w:val="hy-AM"/>
        </w:rPr>
        <w:t xml:space="preserve"> </w:t>
      </w:r>
      <w:r w:rsidR="00966F15" w:rsidRPr="00745281">
        <w:rPr>
          <w:rFonts w:ascii="Sylfaen" w:hAnsi="Sylfaen" w:cs="Sylfaen"/>
          <w:lang w:val="hy-AM"/>
        </w:rPr>
        <w:t>մատնացույց</w:t>
      </w:r>
      <w:r w:rsidR="00966F15" w:rsidRPr="00745281">
        <w:rPr>
          <w:lang w:val="hy-AM"/>
        </w:rPr>
        <w:t xml:space="preserve"> </w:t>
      </w:r>
      <w:r w:rsidR="00966F15" w:rsidRPr="00745281">
        <w:rPr>
          <w:rFonts w:ascii="Sylfaen" w:hAnsi="Sylfaen" w:cs="Sylfaen"/>
          <w:lang w:val="hy-AM"/>
        </w:rPr>
        <w:t>կարվի</w:t>
      </w:r>
      <w:r w:rsidR="00966F15" w:rsidRPr="00745281">
        <w:rPr>
          <w:lang w:val="hy-AM"/>
        </w:rPr>
        <w:t xml:space="preserve"> 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կանոնների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պաշտպանության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անհրաժեշտության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մասին</w:t>
      </w:r>
      <w:r w:rsidR="0016739F" w:rsidRPr="00745281">
        <w:rPr>
          <w:lang w:val="hy-AM"/>
        </w:rPr>
        <w:t xml:space="preserve">: </w:t>
      </w:r>
      <w:r w:rsidR="0016739F" w:rsidRPr="00745281">
        <w:rPr>
          <w:rFonts w:ascii="Sylfaen" w:hAnsi="Sylfaen" w:cs="Sylfaen"/>
          <w:lang w:val="hy-AM"/>
        </w:rPr>
        <w:t>Նշված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դիտողությունը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չկատարելու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դեպքում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կհեռաց</w:t>
      </w:r>
      <w:r w:rsidR="00966F15" w:rsidRPr="00745281">
        <w:rPr>
          <w:rFonts w:ascii="Sylfaen" w:hAnsi="Sylfaen" w:cs="Sylfaen"/>
          <w:lang w:val="hy-AM"/>
        </w:rPr>
        <w:t>վ</w:t>
      </w:r>
      <w:r w:rsidR="0016739F" w:rsidRPr="00745281">
        <w:rPr>
          <w:rFonts w:ascii="Sylfaen" w:hAnsi="Sylfaen" w:cs="Sylfaen"/>
          <w:lang w:val="hy-AM"/>
        </w:rPr>
        <w:t>եք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քննությունից</w:t>
      </w:r>
      <w:r>
        <w:t>,</w:t>
      </w:r>
    </w:p>
    <w:p w14:paraId="416EF930" w14:textId="0C91249F" w:rsidR="0016739F" w:rsidRPr="00745281" w:rsidRDefault="006A6EC2" w:rsidP="006A6EC2">
      <w:pPr>
        <w:pStyle w:val="NoSpacing"/>
        <w:numPr>
          <w:ilvl w:val="0"/>
          <w:numId w:val="30"/>
        </w:numPr>
        <w:rPr>
          <w:lang w:val="hy-AM"/>
        </w:rPr>
      </w:pPr>
      <w:r w:rsidRPr="00745281">
        <w:rPr>
          <w:rFonts w:ascii="Sylfaen" w:hAnsi="Sylfaen" w:cs="Sylfaen"/>
          <w:lang w:val="hy-AM"/>
        </w:rPr>
        <w:t>ք</w:t>
      </w:r>
      <w:r w:rsidR="0016739F" w:rsidRPr="00745281">
        <w:rPr>
          <w:rFonts w:ascii="Sylfaen" w:hAnsi="Sylfaen" w:cs="Sylfaen"/>
          <w:lang w:val="hy-AM"/>
        </w:rPr>
        <w:t>ննություն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հանձնողը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պետք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է</w:t>
      </w:r>
      <w:r w:rsidR="0016739F" w:rsidRPr="00745281">
        <w:rPr>
          <w:lang w:val="hy-AM"/>
        </w:rPr>
        <w:t xml:space="preserve"> </w:t>
      </w:r>
      <w:r w:rsidR="00966F15" w:rsidRPr="00745281">
        <w:rPr>
          <w:rFonts w:ascii="Sylfaen" w:hAnsi="Sylfaen" w:cs="Sylfaen"/>
          <w:lang w:val="hy-AM"/>
        </w:rPr>
        <w:t>ենթարկվի</w:t>
      </w:r>
      <w:r w:rsidR="00966F15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քննության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հսկիչի</w:t>
      </w:r>
      <w:r w:rsidR="0016739F" w:rsidRPr="00745281">
        <w:rPr>
          <w:lang w:val="hy-AM"/>
        </w:rPr>
        <w:t xml:space="preserve">,  </w:t>
      </w:r>
      <w:r w:rsidR="0016739F" w:rsidRPr="00745281">
        <w:rPr>
          <w:rFonts w:ascii="Sylfaen" w:hAnsi="Sylfaen" w:cs="Sylfaen"/>
          <w:lang w:val="hy-AM"/>
        </w:rPr>
        <w:t>դիտորդի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կամ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այլ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պատասխանատու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ան</w:t>
      </w:r>
      <w:r w:rsidR="00966F15" w:rsidRPr="00745281">
        <w:rPr>
          <w:rFonts w:ascii="Sylfaen" w:hAnsi="Sylfaen" w:cs="Sylfaen"/>
          <w:lang w:val="hy-AM"/>
        </w:rPr>
        <w:t>ձի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որոշմանը</w:t>
      </w:r>
      <w:r w:rsidR="0016739F" w:rsidRPr="00745281">
        <w:rPr>
          <w:lang w:val="hy-AM"/>
        </w:rPr>
        <w:t xml:space="preserve">,  </w:t>
      </w:r>
      <w:r w:rsidR="0016739F" w:rsidRPr="00745281">
        <w:rPr>
          <w:rFonts w:ascii="Sylfaen" w:hAnsi="Sylfaen" w:cs="Sylfaen"/>
          <w:lang w:val="hy-AM"/>
        </w:rPr>
        <w:t>այդ</w:t>
      </w:r>
      <w:r w:rsidR="0016739F" w:rsidRPr="00745281">
        <w:rPr>
          <w:lang w:val="hy-AM"/>
        </w:rPr>
        <w:t xml:space="preserve"> </w:t>
      </w:r>
      <w:r w:rsidR="00966F15" w:rsidRPr="00745281">
        <w:rPr>
          <w:rFonts w:ascii="Sylfaen" w:hAnsi="Sylfaen" w:cs="Sylfaen"/>
          <w:lang w:val="hy-AM"/>
        </w:rPr>
        <w:t>թ</w:t>
      </w:r>
      <w:r w:rsidR="0016739F" w:rsidRPr="00745281">
        <w:rPr>
          <w:rFonts w:ascii="Sylfaen" w:hAnsi="Sylfaen" w:cs="Sylfaen"/>
          <w:lang w:val="hy-AM"/>
        </w:rPr>
        <w:t>վում</w:t>
      </w:r>
      <w:r w:rsidR="0016739F" w:rsidRPr="00745281">
        <w:rPr>
          <w:lang w:val="hy-AM"/>
        </w:rPr>
        <w:t xml:space="preserve"> </w:t>
      </w:r>
      <w:bookmarkStart w:id="0" w:name="_Hlk44677625"/>
      <w:r w:rsidR="0016739F" w:rsidRPr="00745281">
        <w:rPr>
          <w:rFonts w:ascii="Sylfaen" w:hAnsi="Sylfaen" w:cs="Sylfaen"/>
          <w:lang w:val="hy-AM"/>
        </w:rPr>
        <w:t>ք</w:t>
      </w:r>
      <w:bookmarkEnd w:id="0"/>
      <w:r w:rsidR="0016739F" w:rsidRPr="00745281">
        <w:rPr>
          <w:rFonts w:ascii="Sylfaen" w:hAnsi="Sylfaen" w:cs="Sylfaen"/>
          <w:lang w:val="hy-AM"/>
        </w:rPr>
        <w:t>ննութունից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հեռացվելու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մասին</w:t>
      </w:r>
      <w:r>
        <w:t>,</w:t>
      </w:r>
      <w:r w:rsidR="0016739F" w:rsidRPr="00745281">
        <w:rPr>
          <w:lang w:val="hy-AM"/>
        </w:rPr>
        <w:t xml:space="preserve"> </w:t>
      </w:r>
    </w:p>
    <w:p w14:paraId="43DB6D57" w14:textId="3E95CA2E" w:rsidR="00EA4E17" w:rsidRPr="003E7B2E" w:rsidRDefault="006A6EC2" w:rsidP="006A6EC2">
      <w:pPr>
        <w:pStyle w:val="NoSpacing"/>
        <w:numPr>
          <w:ilvl w:val="0"/>
          <w:numId w:val="30"/>
        </w:numPr>
        <w:rPr>
          <w:sz w:val="28"/>
          <w:lang w:val="ka-GE"/>
        </w:rPr>
      </w:pPr>
      <w:r w:rsidRPr="00745281">
        <w:rPr>
          <w:rFonts w:ascii="Sylfaen" w:hAnsi="Sylfaen" w:cs="Sylfaen"/>
          <w:lang w:val="hy-AM"/>
        </w:rPr>
        <w:t>ք</w:t>
      </w:r>
      <w:r w:rsidR="0016739F" w:rsidRPr="00745281">
        <w:rPr>
          <w:rFonts w:ascii="Sylfaen" w:hAnsi="Sylfaen" w:cs="Sylfaen"/>
          <w:lang w:val="hy-AM"/>
        </w:rPr>
        <w:t>ննության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գործընթացի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մասնակից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որևէ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անձի</w:t>
      </w:r>
      <w:r w:rsidR="0016739F" w:rsidRPr="00745281">
        <w:rPr>
          <w:lang w:val="hy-AM"/>
        </w:rPr>
        <w:t>/</w:t>
      </w:r>
      <w:r w:rsidR="0016739F" w:rsidRPr="00745281">
        <w:rPr>
          <w:rFonts w:ascii="Sylfaen" w:hAnsi="Sylfaen" w:cs="Sylfaen"/>
          <w:lang w:val="hy-AM"/>
        </w:rPr>
        <w:t>անձանց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կողմից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սահմանված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ընթացակարգերի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խախտման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դեպքում</w:t>
      </w:r>
      <w:r w:rsidR="0016739F" w:rsidRPr="00745281">
        <w:rPr>
          <w:lang w:val="hy-AM"/>
        </w:rPr>
        <w:t xml:space="preserve">, </w:t>
      </w:r>
      <w:r w:rsidR="0016739F" w:rsidRPr="00745281">
        <w:rPr>
          <w:rFonts w:ascii="Sylfaen" w:hAnsi="Sylfaen" w:cs="Sylfaen"/>
          <w:lang w:val="hy-AM"/>
        </w:rPr>
        <w:t>իրավունք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ունեք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նույն</w:t>
      </w:r>
      <w:r w:rsidR="0016739F" w:rsidRPr="00745281">
        <w:rPr>
          <w:lang w:val="hy-AM"/>
        </w:rPr>
        <w:t xml:space="preserve"> </w:t>
      </w:r>
      <w:r w:rsidR="0016739F" w:rsidRPr="00745281">
        <w:rPr>
          <w:rFonts w:ascii="Sylfaen" w:hAnsi="Sylfaen" w:cs="Sylfaen"/>
          <w:lang w:val="hy-AM"/>
        </w:rPr>
        <w:t>օրը</w:t>
      </w:r>
      <w:r w:rsidR="0016739F" w:rsidRPr="00745281">
        <w:rPr>
          <w:lang w:val="hy-AM"/>
        </w:rPr>
        <w:t xml:space="preserve">  </w:t>
      </w:r>
      <w:r w:rsidR="0016739F" w:rsidRPr="00745281">
        <w:rPr>
          <w:rFonts w:ascii="Sylfaen" w:hAnsi="Sylfaen" w:cs="Sylfaen"/>
          <w:lang w:val="hy-AM"/>
        </w:rPr>
        <w:t>ներկայացնե</w:t>
      </w:r>
      <w:r w:rsidR="00966F15" w:rsidRPr="00745281">
        <w:rPr>
          <w:rFonts w:ascii="Sylfaen" w:hAnsi="Sylfaen" w:cs="Sylfaen"/>
          <w:lang w:val="hy-AM"/>
        </w:rPr>
        <w:t>լ</w:t>
      </w:r>
      <w:r w:rsidR="0016739F" w:rsidRPr="00745281">
        <w:rPr>
          <w:lang w:val="hy-AM"/>
        </w:rPr>
        <w:t xml:space="preserve">  </w:t>
      </w:r>
      <w:r w:rsidR="004C4095" w:rsidRPr="00745281">
        <w:rPr>
          <w:rFonts w:ascii="Sylfaen" w:hAnsi="Sylfaen" w:cs="Sylfaen"/>
          <w:lang w:val="hy-AM"/>
        </w:rPr>
        <w:t>բողոք</w:t>
      </w:r>
      <w:r w:rsidR="00966F15" w:rsidRPr="00745281">
        <w:rPr>
          <w:rFonts w:ascii="Sylfaen" w:hAnsi="Sylfaen" w:cs="Sylfaen"/>
          <w:lang w:val="hy-AM"/>
        </w:rPr>
        <w:t>ի</w:t>
      </w:r>
      <w:r w:rsidR="004C4095" w:rsidRPr="00745281">
        <w:rPr>
          <w:lang w:val="hy-AM"/>
        </w:rPr>
        <w:t xml:space="preserve"> </w:t>
      </w:r>
      <w:r w:rsidR="004C4095" w:rsidRPr="00745281">
        <w:rPr>
          <w:rFonts w:ascii="Sylfaen" w:hAnsi="Sylfaen" w:cs="Sylfaen"/>
          <w:lang w:val="hy-AM"/>
        </w:rPr>
        <w:t>հայտ</w:t>
      </w:r>
      <w:r w:rsidR="004C4095" w:rsidRPr="00745281">
        <w:rPr>
          <w:lang w:val="hy-AM"/>
        </w:rPr>
        <w:t xml:space="preserve"> </w:t>
      </w:r>
      <w:r w:rsidR="004C4095" w:rsidRPr="00745281">
        <w:rPr>
          <w:rFonts w:ascii="Sylfaen" w:hAnsi="Sylfaen" w:cs="Sylfaen"/>
          <w:lang w:val="hy-AM"/>
        </w:rPr>
        <w:t>քննության</w:t>
      </w:r>
      <w:r w:rsidR="004C4095" w:rsidRPr="00745281">
        <w:rPr>
          <w:lang w:val="hy-AM"/>
        </w:rPr>
        <w:t xml:space="preserve"> </w:t>
      </w:r>
      <w:r w:rsidR="004C4095" w:rsidRPr="00745281">
        <w:rPr>
          <w:rFonts w:ascii="Sylfaen" w:hAnsi="Sylfaen" w:cs="Sylfaen"/>
          <w:lang w:val="hy-AM"/>
        </w:rPr>
        <w:t>կենտրոնի</w:t>
      </w:r>
      <w:r w:rsidR="004C4095" w:rsidRPr="00745281">
        <w:rPr>
          <w:lang w:val="hy-AM"/>
        </w:rPr>
        <w:t xml:space="preserve"> </w:t>
      </w:r>
      <w:r w:rsidR="004C4095" w:rsidRPr="00745281">
        <w:rPr>
          <w:rFonts w:ascii="Sylfaen" w:hAnsi="Sylfaen" w:cs="Sylfaen"/>
          <w:lang w:val="hy-AM"/>
        </w:rPr>
        <w:t>շենքում</w:t>
      </w:r>
      <w:r w:rsidR="004C4095" w:rsidRPr="00745281">
        <w:rPr>
          <w:lang w:val="hy-AM"/>
        </w:rPr>
        <w:t xml:space="preserve">: </w:t>
      </w:r>
      <w:bookmarkStart w:id="1" w:name="_GoBack"/>
      <w:bookmarkEnd w:id="1"/>
    </w:p>
    <w:p w14:paraId="3968F320" w14:textId="77777777" w:rsidR="006A6EC2" w:rsidRDefault="006A6EC2" w:rsidP="00F85296">
      <w:pPr>
        <w:pStyle w:val="Heading1"/>
        <w:ind w:right="16"/>
        <w:jc w:val="right"/>
        <w:rPr>
          <w:rFonts w:ascii="Sylfaen" w:hAnsi="Sylfaen" w:cs="Sylfaen"/>
          <w:spacing w:val="-1"/>
        </w:rPr>
      </w:pPr>
    </w:p>
    <w:p w14:paraId="66EDEFC7" w14:textId="77777777" w:rsidR="006A6EC2" w:rsidRDefault="006A6EC2" w:rsidP="00F85296">
      <w:pPr>
        <w:pStyle w:val="Heading1"/>
        <w:ind w:right="16"/>
        <w:jc w:val="right"/>
        <w:rPr>
          <w:rFonts w:ascii="Sylfaen" w:hAnsi="Sylfaen" w:cs="Sylfaen"/>
          <w:spacing w:val="-1"/>
        </w:rPr>
      </w:pPr>
    </w:p>
    <w:p w14:paraId="1BE21B91" w14:textId="77777777" w:rsidR="006A6EC2" w:rsidRDefault="006A6EC2" w:rsidP="00F85296">
      <w:pPr>
        <w:pStyle w:val="Heading1"/>
        <w:ind w:right="16"/>
        <w:jc w:val="right"/>
        <w:rPr>
          <w:rFonts w:ascii="Sylfaen" w:hAnsi="Sylfaen" w:cs="Sylfaen"/>
          <w:spacing w:val="-1"/>
        </w:rPr>
      </w:pPr>
    </w:p>
    <w:p w14:paraId="0C207E10" w14:textId="5114893F" w:rsidR="00336E2E" w:rsidRPr="00336E2E" w:rsidRDefault="00BB0CF7" w:rsidP="00F85296">
      <w:pPr>
        <w:pStyle w:val="Heading1"/>
        <w:ind w:right="16"/>
        <w:jc w:val="right"/>
        <w:rPr>
          <w:rFonts w:ascii="Sylfaen" w:hAnsi="Sylfaen" w:cs="BPG Algeti"/>
          <w:b w:val="0"/>
          <w:lang w:val="ka-GE"/>
        </w:rPr>
      </w:pPr>
      <w:proofErr w:type="spellStart"/>
      <w:r>
        <w:rPr>
          <w:rFonts w:ascii="Sylfaen" w:hAnsi="Sylfaen" w:cs="Sylfaen"/>
          <w:spacing w:val="-1"/>
        </w:rPr>
        <w:t>Մաղթում</w:t>
      </w:r>
      <w:proofErr w:type="spellEnd"/>
      <w:r>
        <w:rPr>
          <w:rFonts w:ascii="Sylfaen" w:hAnsi="Sylfaen" w:cs="Sylfaen"/>
          <w:spacing w:val="-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ենք</w:t>
      </w:r>
      <w:proofErr w:type="spellEnd"/>
      <w:r>
        <w:rPr>
          <w:rFonts w:ascii="Sylfaen" w:hAnsi="Sylfaen" w:cs="Sylfaen"/>
          <w:spacing w:val="-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հաջողություն</w:t>
      </w:r>
      <w:proofErr w:type="spellEnd"/>
      <w:r>
        <w:rPr>
          <w:rFonts w:ascii="Sylfaen" w:hAnsi="Sylfaen" w:cs="Sylfaen"/>
          <w:spacing w:val="-1"/>
        </w:rPr>
        <w:t xml:space="preserve">: </w:t>
      </w:r>
    </w:p>
    <w:sectPr w:rsidR="00336E2E" w:rsidRPr="00336E2E" w:rsidSect="00336E2E">
      <w:headerReference w:type="default" r:id="rId8"/>
      <w:pgSz w:w="11907" w:h="16839" w:code="9"/>
      <w:pgMar w:top="426" w:right="737" w:bottom="284" w:left="425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900E" w14:textId="77777777" w:rsidR="003A4342" w:rsidRDefault="003A4342" w:rsidP="00F73AF3">
      <w:pPr>
        <w:spacing w:after="0" w:line="240" w:lineRule="auto"/>
      </w:pPr>
      <w:r>
        <w:separator/>
      </w:r>
    </w:p>
  </w:endnote>
  <w:endnote w:type="continuationSeparator" w:id="0">
    <w:p w14:paraId="028618C6" w14:textId="77777777" w:rsidR="003A4342" w:rsidRDefault="003A4342" w:rsidP="00F7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PG Algeti">
    <w:altName w:val="Times New Roman"/>
    <w:charset w:val="CC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989C131-A4D0-4420-803A-B88E193821B6}"/>
    <w:embedBold r:id="rId2" w:subsetted="1" w:fontKey="{00256873-A756-4B01-B922-78A635E8845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Regular r:id="rId3" w:fontKey="{E64C096B-DC8A-4408-8C84-7DD490BEDD4C}"/>
    <w:embedBold r:id="rId4" w:fontKey="{551C202C-EC47-495D-9D1B-B16844256C86}"/>
  </w:font>
  <w:font w:name="BPG Square Banner Caps 2013">
    <w:charset w:val="00"/>
    <w:family w:val="roman"/>
    <w:pitch w:val="variable"/>
    <w:sig w:usb0="840000A3" w:usb1="0000004A" w:usb2="00000000" w:usb3="00000000" w:csb0="00000001" w:csb1="00000000"/>
    <w:embedBold r:id="rId5" w:subsetted="1" w:fontKey="{42F58D52-818E-4132-A20D-7EAB30BE205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E21A" w14:textId="77777777" w:rsidR="003A4342" w:rsidRDefault="003A4342" w:rsidP="00F73AF3">
      <w:pPr>
        <w:spacing w:after="0" w:line="240" w:lineRule="auto"/>
      </w:pPr>
      <w:r>
        <w:separator/>
      </w:r>
    </w:p>
  </w:footnote>
  <w:footnote w:type="continuationSeparator" w:id="0">
    <w:p w14:paraId="7C9C8465" w14:textId="77777777" w:rsidR="003A4342" w:rsidRDefault="003A4342" w:rsidP="00F7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6C33" w14:textId="77777777" w:rsidR="00745281" w:rsidRDefault="00745281">
    <w:pPr>
      <w:pStyle w:val="Header"/>
    </w:pPr>
  </w:p>
  <w:p w14:paraId="49E8BF29" w14:textId="4D451F55" w:rsidR="00745281" w:rsidRDefault="00745281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 wp14:anchorId="6FE05C69" wp14:editId="0D462A90">
          <wp:simplePos x="0" y="0"/>
          <wp:positionH relativeFrom="column">
            <wp:posOffset>6437714</wp:posOffset>
          </wp:positionH>
          <wp:positionV relativeFrom="paragraph">
            <wp:posOffset>147907</wp:posOffset>
          </wp:positionV>
          <wp:extent cx="427990" cy="359410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1F6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B7C4D" wp14:editId="595C841D">
              <wp:simplePos x="0" y="0"/>
              <wp:positionH relativeFrom="column">
                <wp:posOffset>-160655</wp:posOffset>
              </wp:positionH>
              <wp:positionV relativeFrom="paragraph">
                <wp:posOffset>147320</wp:posOffset>
              </wp:positionV>
              <wp:extent cx="3676650" cy="476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665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C7356" w14:textId="77777777" w:rsidR="00745281" w:rsidRPr="00DB2E6F" w:rsidRDefault="00745281" w:rsidP="00F22CA5">
                          <w:pPr>
                            <w:rPr>
                              <w:rFonts w:ascii="BPG Square Banner Caps 2013" w:hAnsi="BPG Square Banner Caps 2013"/>
                              <w:b/>
                              <w:color w:val="365F91" w:themeColor="accent1" w:themeShade="BF"/>
                              <w:sz w:val="36"/>
                              <w:lang w:val="ka-GE"/>
                            </w:rPr>
                          </w:pPr>
                          <w:r w:rsidRPr="00DB2E6F">
                            <w:rPr>
                              <w:rFonts w:ascii="BPG Square Banner Caps 2013" w:hAnsi="BPG Square Banner Caps 2013"/>
                              <w:b/>
                              <w:color w:val="365F91" w:themeColor="accent1" w:themeShade="BF"/>
                              <w:sz w:val="36"/>
                              <w:lang w:val="ka-GE"/>
                            </w:rPr>
                            <w:t>გამოცდაზე მოქცევის წესები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B7C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65pt;margin-top:11.6pt;width:289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" filled="f" stroked="f" strokeweight=".5pt">
              <v:textbox>
                <w:txbxContent>
                  <w:p w14:paraId="1A3C7356" w14:textId="77777777" w:rsidR="00745281" w:rsidRPr="00DB2E6F" w:rsidRDefault="00745281" w:rsidP="00F22CA5">
                    <w:pPr>
                      <w:rPr>
                        <w:rFonts w:ascii="BPG Square Banner Caps 2013" w:hAnsi="BPG Square Banner Caps 2013"/>
                        <w:b/>
                        <w:color w:val="365F91" w:themeColor="accent1" w:themeShade="BF"/>
                        <w:sz w:val="36"/>
                        <w:lang w:val="ka-GE"/>
                      </w:rPr>
                    </w:pPr>
                    <w:r w:rsidRPr="00DB2E6F">
                      <w:rPr>
                        <w:rFonts w:ascii="BPG Square Banner Caps 2013" w:hAnsi="BPG Square Banner Caps 2013"/>
                        <w:b/>
                        <w:color w:val="365F91" w:themeColor="accent1" w:themeShade="BF"/>
                        <w:sz w:val="36"/>
                        <w:lang w:val="ka-GE"/>
                      </w:rPr>
                      <w:t>გამოცდაზე მოქცევის წესები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F6F"/>
    <w:multiLevelType w:val="hybridMultilevel"/>
    <w:tmpl w:val="DE72747C"/>
    <w:lvl w:ilvl="0" w:tplc="ECCAA20A">
      <w:numFmt w:val="bullet"/>
      <w:lvlText w:val="•"/>
      <w:lvlJc w:val="left"/>
      <w:pPr>
        <w:ind w:left="2160" w:hanging="144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022E6"/>
    <w:multiLevelType w:val="hybridMultilevel"/>
    <w:tmpl w:val="F55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BF6"/>
    <w:multiLevelType w:val="hybridMultilevel"/>
    <w:tmpl w:val="20049D0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47FD2"/>
    <w:multiLevelType w:val="hybridMultilevel"/>
    <w:tmpl w:val="055610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D343E06"/>
    <w:multiLevelType w:val="hybridMultilevel"/>
    <w:tmpl w:val="577487B6"/>
    <w:lvl w:ilvl="0" w:tplc="55C609DE">
      <w:numFmt w:val="bullet"/>
      <w:lvlText w:val="•"/>
      <w:lvlJc w:val="left"/>
      <w:pPr>
        <w:ind w:left="180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664ADE"/>
    <w:multiLevelType w:val="hybridMultilevel"/>
    <w:tmpl w:val="FD8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F3004"/>
    <w:multiLevelType w:val="hybridMultilevel"/>
    <w:tmpl w:val="66C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D6A3F"/>
    <w:multiLevelType w:val="hybridMultilevel"/>
    <w:tmpl w:val="8B2E0D46"/>
    <w:lvl w:ilvl="0" w:tplc="0EF62EF8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EC823D0"/>
    <w:multiLevelType w:val="hybridMultilevel"/>
    <w:tmpl w:val="2A2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B327D"/>
    <w:multiLevelType w:val="hybridMultilevel"/>
    <w:tmpl w:val="2940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25EF"/>
    <w:multiLevelType w:val="hybridMultilevel"/>
    <w:tmpl w:val="E43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F3DD9"/>
    <w:multiLevelType w:val="hybridMultilevel"/>
    <w:tmpl w:val="98DE1E02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F0AF1"/>
    <w:multiLevelType w:val="hybridMultilevel"/>
    <w:tmpl w:val="1C6A6124"/>
    <w:lvl w:ilvl="0" w:tplc="67744792">
      <w:numFmt w:val="bullet"/>
      <w:lvlText w:val="•"/>
      <w:lvlJc w:val="left"/>
      <w:pPr>
        <w:ind w:left="144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C043C"/>
    <w:multiLevelType w:val="hybridMultilevel"/>
    <w:tmpl w:val="B5D8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32D8"/>
    <w:multiLevelType w:val="hybridMultilevel"/>
    <w:tmpl w:val="A03A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530E"/>
    <w:multiLevelType w:val="hybridMultilevel"/>
    <w:tmpl w:val="2A56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0F9C"/>
    <w:multiLevelType w:val="hybridMultilevel"/>
    <w:tmpl w:val="5A58333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A87E7FC4">
      <w:numFmt w:val="bullet"/>
      <w:lvlText w:val="•"/>
      <w:lvlJc w:val="left"/>
      <w:pPr>
        <w:ind w:left="2160" w:hanging="720"/>
      </w:pPr>
      <w:rPr>
        <w:rFonts w:ascii="BPG Algeti" w:eastAsiaTheme="minorHAnsi" w:hAnsi="BPG Algeti" w:cs="BPG Alget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007C3"/>
    <w:multiLevelType w:val="hybridMultilevel"/>
    <w:tmpl w:val="041E3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030A30"/>
    <w:multiLevelType w:val="hybridMultilevel"/>
    <w:tmpl w:val="B10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70B20"/>
    <w:multiLevelType w:val="hybridMultilevel"/>
    <w:tmpl w:val="DC3ED566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63F97"/>
    <w:multiLevelType w:val="hybridMultilevel"/>
    <w:tmpl w:val="7C8EF6D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276720F"/>
    <w:multiLevelType w:val="hybridMultilevel"/>
    <w:tmpl w:val="D890AB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5B5AD1"/>
    <w:multiLevelType w:val="hybridMultilevel"/>
    <w:tmpl w:val="B782A180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331A3"/>
    <w:multiLevelType w:val="hybridMultilevel"/>
    <w:tmpl w:val="13A6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532D7"/>
    <w:multiLevelType w:val="hybridMultilevel"/>
    <w:tmpl w:val="232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861BC"/>
    <w:multiLevelType w:val="hybridMultilevel"/>
    <w:tmpl w:val="CE24DF9C"/>
    <w:lvl w:ilvl="0" w:tplc="55C609DE">
      <w:numFmt w:val="bullet"/>
      <w:lvlText w:val="•"/>
      <w:lvlJc w:val="left"/>
      <w:pPr>
        <w:ind w:left="1080" w:hanging="720"/>
      </w:pPr>
      <w:rPr>
        <w:rFonts w:ascii="BPG Algeti" w:eastAsiaTheme="minorHAnsi" w:hAnsi="BPG Algeti" w:cs="BPG Alg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84570"/>
    <w:multiLevelType w:val="hybridMultilevel"/>
    <w:tmpl w:val="41C6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6562"/>
    <w:multiLevelType w:val="hybridMultilevel"/>
    <w:tmpl w:val="2034DB82"/>
    <w:lvl w:ilvl="0" w:tplc="0EF62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F5ED0"/>
    <w:multiLevelType w:val="hybridMultilevel"/>
    <w:tmpl w:val="417A7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0D421D"/>
    <w:multiLevelType w:val="hybridMultilevel"/>
    <w:tmpl w:val="17CE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4"/>
  </w:num>
  <w:num w:numId="4">
    <w:abstractNumId w:val="0"/>
  </w:num>
  <w:num w:numId="5">
    <w:abstractNumId w:val="22"/>
  </w:num>
  <w:num w:numId="6">
    <w:abstractNumId w:val="17"/>
  </w:num>
  <w:num w:numId="7">
    <w:abstractNumId w:val="12"/>
  </w:num>
  <w:num w:numId="8">
    <w:abstractNumId w:val="16"/>
  </w:num>
  <w:num w:numId="9">
    <w:abstractNumId w:val="28"/>
  </w:num>
  <w:num w:numId="10">
    <w:abstractNumId w:val="10"/>
  </w:num>
  <w:num w:numId="11">
    <w:abstractNumId w:val="15"/>
  </w:num>
  <w:num w:numId="12">
    <w:abstractNumId w:val="11"/>
  </w:num>
  <w:num w:numId="13">
    <w:abstractNumId w:val="23"/>
  </w:num>
  <w:num w:numId="14">
    <w:abstractNumId w:val="19"/>
  </w:num>
  <w:num w:numId="15">
    <w:abstractNumId w:val="24"/>
  </w:num>
  <w:num w:numId="16">
    <w:abstractNumId w:val="14"/>
  </w:num>
  <w:num w:numId="17">
    <w:abstractNumId w:val="20"/>
  </w:num>
  <w:num w:numId="18">
    <w:abstractNumId w:val="29"/>
  </w:num>
  <w:num w:numId="19">
    <w:abstractNumId w:val="6"/>
  </w:num>
  <w:num w:numId="20">
    <w:abstractNumId w:val="21"/>
  </w:num>
  <w:num w:numId="21">
    <w:abstractNumId w:val="26"/>
  </w:num>
  <w:num w:numId="22">
    <w:abstractNumId w:val="8"/>
  </w:num>
  <w:num w:numId="23">
    <w:abstractNumId w:val="27"/>
  </w:num>
  <w:num w:numId="24">
    <w:abstractNumId w:val="18"/>
  </w:num>
  <w:num w:numId="25">
    <w:abstractNumId w:val="3"/>
  </w:num>
  <w:num w:numId="26">
    <w:abstractNumId w:val="5"/>
  </w:num>
  <w:num w:numId="27">
    <w:abstractNumId w:val="9"/>
  </w:num>
  <w:num w:numId="28">
    <w:abstractNumId w:val="7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hyphenationZone w:val="141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F6"/>
    <w:rsid w:val="00010014"/>
    <w:rsid w:val="00033A3C"/>
    <w:rsid w:val="00062E9D"/>
    <w:rsid w:val="000A1B9C"/>
    <w:rsid w:val="00101530"/>
    <w:rsid w:val="0010730C"/>
    <w:rsid w:val="00147CFE"/>
    <w:rsid w:val="0015489C"/>
    <w:rsid w:val="0016739F"/>
    <w:rsid w:val="001A0FA8"/>
    <w:rsid w:val="001C2D55"/>
    <w:rsid w:val="001E54A2"/>
    <w:rsid w:val="00220783"/>
    <w:rsid w:val="00252637"/>
    <w:rsid w:val="002576CA"/>
    <w:rsid w:val="002974B4"/>
    <w:rsid w:val="002A1AEE"/>
    <w:rsid w:val="002B6D94"/>
    <w:rsid w:val="002F1E30"/>
    <w:rsid w:val="003031CE"/>
    <w:rsid w:val="00310A9F"/>
    <w:rsid w:val="003242EC"/>
    <w:rsid w:val="003266A3"/>
    <w:rsid w:val="00336E2E"/>
    <w:rsid w:val="00351268"/>
    <w:rsid w:val="003A4342"/>
    <w:rsid w:val="003D340A"/>
    <w:rsid w:val="003D449B"/>
    <w:rsid w:val="003D7A60"/>
    <w:rsid w:val="003E7B2E"/>
    <w:rsid w:val="003F3912"/>
    <w:rsid w:val="0040531A"/>
    <w:rsid w:val="00421851"/>
    <w:rsid w:val="004755D6"/>
    <w:rsid w:val="004C4095"/>
    <w:rsid w:val="004C529C"/>
    <w:rsid w:val="004C5434"/>
    <w:rsid w:val="004C6D55"/>
    <w:rsid w:val="004C7236"/>
    <w:rsid w:val="00502818"/>
    <w:rsid w:val="005251DF"/>
    <w:rsid w:val="00541F64"/>
    <w:rsid w:val="00550BEF"/>
    <w:rsid w:val="0055497E"/>
    <w:rsid w:val="0058211D"/>
    <w:rsid w:val="005E5160"/>
    <w:rsid w:val="00616C68"/>
    <w:rsid w:val="00631B2C"/>
    <w:rsid w:val="00683F1B"/>
    <w:rsid w:val="006A6EC2"/>
    <w:rsid w:val="006B0879"/>
    <w:rsid w:val="006C736A"/>
    <w:rsid w:val="00705EE1"/>
    <w:rsid w:val="0073610F"/>
    <w:rsid w:val="00740827"/>
    <w:rsid w:val="00745281"/>
    <w:rsid w:val="00770FCA"/>
    <w:rsid w:val="00775F56"/>
    <w:rsid w:val="00791A99"/>
    <w:rsid w:val="007A1F1D"/>
    <w:rsid w:val="007D2974"/>
    <w:rsid w:val="007F425A"/>
    <w:rsid w:val="008229F6"/>
    <w:rsid w:val="008463A3"/>
    <w:rsid w:val="00850818"/>
    <w:rsid w:val="00876329"/>
    <w:rsid w:val="008A5830"/>
    <w:rsid w:val="008E6CAE"/>
    <w:rsid w:val="00912848"/>
    <w:rsid w:val="00966F15"/>
    <w:rsid w:val="00976F85"/>
    <w:rsid w:val="00993E0B"/>
    <w:rsid w:val="00995425"/>
    <w:rsid w:val="009D62F2"/>
    <w:rsid w:val="009F35B2"/>
    <w:rsid w:val="00A267AD"/>
    <w:rsid w:val="00A26E1E"/>
    <w:rsid w:val="00A96AB4"/>
    <w:rsid w:val="00AC70FD"/>
    <w:rsid w:val="00AD046C"/>
    <w:rsid w:val="00B76FD0"/>
    <w:rsid w:val="00B82CEA"/>
    <w:rsid w:val="00BB0CF7"/>
    <w:rsid w:val="00BC492F"/>
    <w:rsid w:val="00BD3326"/>
    <w:rsid w:val="00BF1620"/>
    <w:rsid w:val="00C12CDC"/>
    <w:rsid w:val="00C12DD4"/>
    <w:rsid w:val="00C30932"/>
    <w:rsid w:val="00C44B4D"/>
    <w:rsid w:val="00C60280"/>
    <w:rsid w:val="00C73733"/>
    <w:rsid w:val="00CB1665"/>
    <w:rsid w:val="00CC7015"/>
    <w:rsid w:val="00D05710"/>
    <w:rsid w:val="00DB2E6F"/>
    <w:rsid w:val="00DC4D7C"/>
    <w:rsid w:val="00E00516"/>
    <w:rsid w:val="00E105C7"/>
    <w:rsid w:val="00E40423"/>
    <w:rsid w:val="00E81AB9"/>
    <w:rsid w:val="00E92363"/>
    <w:rsid w:val="00EA415E"/>
    <w:rsid w:val="00EA4E17"/>
    <w:rsid w:val="00F22CA5"/>
    <w:rsid w:val="00F73AF3"/>
    <w:rsid w:val="00F85296"/>
    <w:rsid w:val="00FF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D1DA"/>
  <w15:docId w15:val="{485A4501-CCDD-467E-B66C-8D0AC8F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2F2"/>
  </w:style>
  <w:style w:type="paragraph" w:styleId="Heading1">
    <w:name w:val="heading 1"/>
    <w:basedOn w:val="Normal"/>
    <w:link w:val="Heading1Char"/>
    <w:uiPriority w:val="9"/>
    <w:qFormat/>
    <w:rsid w:val="00336E2E"/>
    <w:pPr>
      <w:widowControl w:val="0"/>
      <w:spacing w:after="0" w:line="240" w:lineRule="auto"/>
      <w:outlineLvl w:val="0"/>
    </w:pPr>
    <w:rPr>
      <w:rFonts w:ascii="BPG Algeti" w:eastAsia="BPG Algeti" w:hAnsi="BPG Alget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AF3"/>
  </w:style>
  <w:style w:type="paragraph" w:styleId="Footer">
    <w:name w:val="footer"/>
    <w:basedOn w:val="Normal"/>
    <w:link w:val="FooterChar"/>
    <w:uiPriority w:val="99"/>
    <w:unhideWhenUsed/>
    <w:rsid w:val="00F7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AF3"/>
  </w:style>
  <w:style w:type="paragraph" w:styleId="CommentText">
    <w:name w:val="annotation text"/>
    <w:basedOn w:val="Normal"/>
    <w:link w:val="CommentTextChar"/>
    <w:uiPriority w:val="99"/>
    <w:unhideWhenUsed/>
    <w:rsid w:val="00EA4E1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E17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6E2E"/>
    <w:rPr>
      <w:rFonts w:ascii="BPG Algeti" w:eastAsia="BPG Algeti" w:hAnsi="BPG Algeti"/>
      <w:b/>
      <w:bCs/>
    </w:rPr>
  </w:style>
  <w:style w:type="paragraph" w:styleId="BodyText">
    <w:name w:val="Body Text"/>
    <w:basedOn w:val="Normal"/>
    <w:link w:val="BodyTextChar"/>
    <w:uiPriority w:val="1"/>
    <w:qFormat/>
    <w:rsid w:val="00336E2E"/>
    <w:pPr>
      <w:widowControl w:val="0"/>
      <w:spacing w:after="0" w:line="240" w:lineRule="auto"/>
      <w:ind w:left="107"/>
    </w:pPr>
    <w:rPr>
      <w:rFonts w:ascii="BPG Algeti" w:eastAsia="BPG Algeti" w:hAnsi="BPG Algeti"/>
    </w:rPr>
  </w:style>
  <w:style w:type="character" w:customStyle="1" w:styleId="BodyTextChar">
    <w:name w:val="Body Text Char"/>
    <w:basedOn w:val="DefaultParagraphFont"/>
    <w:link w:val="BodyText"/>
    <w:uiPriority w:val="1"/>
    <w:rsid w:val="00336E2E"/>
    <w:rPr>
      <w:rFonts w:ascii="BPG Algeti" w:eastAsia="BPG Algeti" w:hAnsi="BPG Algeti"/>
    </w:rPr>
  </w:style>
  <w:style w:type="paragraph" w:styleId="NoSpacing">
    <w:name w:val="No Spacing"/>
    <w:uiPriority w:val="1"/>
    <w:qFormat/>
    <w:rsid w:val="00336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8C6E-A3BF-453D-A96F-7BFEB3FE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Tamta Batiashvili</cp:lastModifiedBy>
  <cp:revision>3</cp:revision>
  <cp:lastPrinted>2020-06-15T19:15:00Z</cp:lastPrinted>
  <dcterms:created xsi:type="dcterms:W3CDTF">2020-06-18T12:14:00Z</dcterms:created>
  <dcterms:modified xsi:type="dcterms:W3CDTF">2020-07-03T10:07:00Z</dcterms:modified>
</cp:coreProperties>
</file>