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52C" w:rsidRPr="00554772" w:rsidRDefault="00554772" w:rsidP="0001152C">
      <w:pPr>
        <w:rPr>
          <w:rFonts w:ascii="Sylfaen" w:hAnsi="Sylfaen" w:cs="Sylfaen"/>
          <w:b/>
          <w:color w:val="365F91" w:themeColor="accent1" w:themeShade="BF"/>
          <w:sz w:val="20"/>
          <w:szCs w:val="20"/>
          <w:lang w:val="ka-GE"/>
        </w:rPr>
      </w:pPr>
      <w:r w:rsidRPr="00554772">
        <w:rPr>
          <w:rFonts w:ascii="Sylfaen" w:hAnsi="Sylfaen" w:cs="Sylfaen"/>
          <w:b/>
          <w:color w:val="365F91" w:themeColor="accent1" w:themeShade="BF"/>
          <w:sz w:val="20"/>
          <w:szCs w:val="20"/>
          <w:lang w:val="ka-GE"/>
        </w:rPr>
        <w:t>ინფორმაცია გამოცდის საფასურის გადახდის შესახებ</w:t>
      </w:r>
      <w:r w:rsidR="0001152C" w:rsidRPr="00554772">
        <w:rPr>
          <w:rFonts w:ascii="Sylfaen" w:hAnsi="Sylfaen" w:cs="Sylfaen"/>
          <w:b/>
          <w:color w:val="365F91" w:themeColor="accent1" w:themeShade="BF"/>
          <w:sz w:val="20"/>
          <w:szCs w:val="20"/>
          <w:lang w:val="ka-GE"/>
        </w:rPr>
        <w:t>:</w:t>
      </w:r>
    </w:p>
    <w:p w:rsidR="0001152C" w:rsidRPr="00554772" w:rsidRDefault="0001152C" w:rsidP="0001152C">
      <w:pPr>
        <w:rPr>
          <w:rFonts w:ascii="Sylfaen" w:hAnsi="Sylfaen" w:cs="Sylfaen"/>
          <w:color w:val="365F91" w:themeColor="accent1" w:themeShade="BF"/>
          <w:sz w:val="20"/>
          <w:szCs w:val="20"/>
          <w:lang w:val="ka-GE"/>
        </w:rPr>
      </w:pPr>
      <w:r w:rsidRPr="00554772">
        <w:rPr>
          <w:rFonts w:ascii="Sylfaen" w:hAnsi="Sylfaen" w:cs="Sylfaen"/>
          <w:color w:val="365F91" w:themeColor="accent1" w:themeShade="BF"/>
          <w:sz w:val="20"/>
          <w:szCs w:val="20"/>
          <w:lang w:val="ka-GE"/>
        </w:rPr>
        <w:t>გადახდა უნდა განხორციელდეს ეროვნულ ვალუტაში (ლარში).</w:t>
      </w:r>
    </w:p>
    <w:p w:rsidR="0001152C" w:rsidRPr="00554772" w:rsidRDefault="0001152C" w:rsidP="0001152C">
      <w:pPr>
        <w:rPr>
          <w:rFonts w:ascii="Arial" w:hAnsi="Arial" w:cs="Arial"/>
          <w:color w:val="365F91" w:themeColor="accent1" w:themeShade="BF"/>
          <w:sz w:val="20"/>
          <w:szCs w:val="20"/>
        </w:rPr>
      </w:pP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გამოცდის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საფასურის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გადახდისას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: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აირჩიეთ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„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გადარიცხვა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proofErr w:type="gram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ბიუჯეტში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>“</w:t>
      </w:r>
      <w:proofErr w:type="gram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,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შეიყვანეთ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სახაზინო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კოდი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- 707627499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და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დანიშნულების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ველში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მიუთითეთ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კანდიდატის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: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სახელი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,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გვარი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,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პირადი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ნომერი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,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გამოცდის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დასახელება</w:t>
      </w:r>
      <w:proofErr w:type="spellEnd"/>
      <w:r w:rsidR="00554772" w:rsidRPr="00554772">
        <w:rPr>
          <w:rFonts w:ascii="Sylfaen" w:hAnsi="Sylfaen" w:cs="Sylfaen"/>
          <w:color w:val="365F91" w:themeColor="accent1" w:themeShade="BF"/>
          <w:sz w:val="20"/>
          <w:szCs w:val="20"/>
          <w:lang w:val="ka-GE"/>
        </w:rPr>
        <w:t>, გამოცდის ტიპი</w:t>
      </w:r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="00554772">
        <w:rPr>
          <w:rFonts w:ascii="Arial" w:hAnsi="Arial" w:cs="Arial"/>
          <w:color w:val="365F91" w:themeColor="accent1" w:themeShade="BF"/>
          <w:sz w:val="20"/>
          <w:szCs w:val="20"/>
        </w:rPr>
        <w:t>(</w:t>
      </w:r>
      <w:r w:rsidR="00840D0F">
        <w:rPr>
          <w:rFonts w:ascii="Arial" w:hAnsi="Arial" w:cs="Arial"/>
          <w:color w:val="365F91" w:themeColor="accent1" w:themeShade="BF"/>
          <w:sz w:val="20"/>
          <w:szCs w:val="20"/>
        </w:rPr>
        <w:t xml:space="preserve">PB </w:t>
      </w:r>
      <w:r w:rsidR="00840D0F"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 xml:space="preserve">ან </w:t>
      </w:r>
      <w:r w:rsidR="00840D0F">
        <w:rPr>
          <w:rFonts w:ascii="Arial" w:hAnsi="Arial" w:cs="Arial"/>
          <w:color w:val="365F91" w:themeColor="accent1" w:themeShade="BF"/>
          <w:sz w:val="20"/>
          <w:szCs w:val="20"/>
        </w:rPr>
        <w:t>CB</w:t>
      </w:r>
      <w:r w:rsidR="00840D0F">
        <w:rPr>
          <w:rFonts w:cs="Arial"/>
          <w:color w:val="365F91" w:themeColor="accent1" w:themeShade="BF"/>
          <w:sz w:val="20"/>
          <w:szCs w:val="20"/>
          <w:lang w:val="ka-GE"/>
        </w:rPr>
        <w:t xml:space="preserve">)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და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თარიღი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(e.g. Ketevan Kakhadze, 01017005614, PET PB, 11.06.2022).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თანხის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გადახდა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შეგიძლიათ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: •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საბანკო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გადარიცხვით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; •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ინტერნეტ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ბანკინგით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; •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სწრაფი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გადახდის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აპარატებით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. </w:t>
      </w:r>
    </w:p>
    <w:p w:rsidR="0001152C" w:rsidRPr="00554772" w:rsidRDefault="0001152C" w:rsidP="0001152C">
      <w:pPr>
        <w:rPr>
          <w:rFonts w:ascii="Arial" w:hAnsi="Arial" w:cs="Arial"/>
          <w:color w:val="365F91" w:themeColor="accent1" w:themeShade="BF"/>
          <w:sz w:val="20"/>
          <w:szCs w:val="20"/>
          <w:lang w:val="ka-GE"/>
        </w:rPr>
      </w:pP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შეინახეთ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გადახდის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დამადასტურებელი</w:t>
      </w:r>
      <w:proofErr w:type="spellEnd"/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ქვითარი</w:t>
      </w:r>
      <w:proofErr w:type="spellEnd"/>
      <w:r w:rsidR="002E4DDB" w:rsidRPr="00554772">
        <w:rPr>
          <w:rFonts w:ascii="Sylfaen" w:hAnsi="Sylfaen" w:cs="Sylfaen"/>
          <w:color w:val="365F91" w:themeColor="accent1" w:themeShade="BF"/>
          <w:sz w:val="20"/>
          <w:szCs w:val="20"/>
          <w:lang w:val="ka-GE"/>
        </w:rPr>
        <w:t xml:space="preserve"> ონლაინ რეგისტრაციის დროს </w:t>
      </w:r>
      <w:proofErr w:type="spellStart"/>
      <w:r w:rsidR="002E4DDB" w:rsidRPr="00554772">
        <w:rPr>
          <w:rFonts w:ascii="Sylfaen" w:hAnsi="Sylfaen" w:cs="Sylfaen"/>
          <w:color w:val="365F91" w:themeColor="accent1" w:themeShade="BF"/>
          <w:sz w:val="20"/>
          <w:szCs w:val="20"/>
          <w:lang w:val="ka-GE"/>
        </w:rPr>
        <w:t>ასატვირთად</w:t>
      </w:r>
      <w:proofErr w:type="spellEnd"/>
      <w:r w:rsidR="002E4DDB" w:rsidRPr="00554772">
        <w:rPr>
          <w:rFonts w:ascii="Sylfaen" w:hAnsi="Sylfaen" w:cs="Sylfaen"/>
          <w:color w:val="365F91" w:themeColor="accent1" w:themeShade="BF"/>
          <w:sz w:val="20"/>
          <w:szCs w:val="20"/>
          <w:lang w:val="ka-GE"/>
        </w:rPr>
        <w:t>.</w:t>
      </w:r>
    </w:p>
    <w:p w:rsidR="0001152C" w:rsidRPr="00554772" w:rsidRDefault="0001152C" w:rsidP="0001152C">
      <w:pPr>
        <w:spacing w:line="240" w:lineRule="auto"/>
        <w:jc w:val="both"/>
        <w:rPr>
          <w:rFonts w:ascii="Sylfaen" w:hAnsi="Sylfaen" w:cs="Sylfaen"/>
          <w:color w:val="365F91" w:themeColor="accent1" w:themeShade="BF"/>
          <w:sz w:val="20"/>
          <w:szCs w:val="20"/>
        </w:rPr>
      </w:pP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დამატებითი</w:t>
      </w:r>
      <w:proofErr w:type="spellEnd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ინფორმაციისთვის</w:t>
      </w:r>
      <w:proofErr w:type="spellEnd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დაგვიკავშირდით</w:t>
      </w:r>
      <w:proofErr w:type="spellEnd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ტელეფონის</w:t>
      </w:r>
      <w:proofErr w:type="spellEnd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 xml:space="preserve"> ან ელექტრონული ფოსტის მეშვეობით:</w:t>
      </w:r>
    </w:p>
    <w:p w:rsidR="0001152C" w:rsidRPr="00554772" w:rsidRDefault="0001152C" w:rsidP="0001152C">
      <w:pPr>
        <w:spacing w:line="240" w:lineRule="auto"/>
        <w:jc w:val="both"/>
        <w:rPr>
          <w:rFonts w:ascii="Sylfaen" w:hAnsi="Sylfaen" w:cs="Sylfaen"/>
          <w:color w:val="365F91" w:themeColor="accent1" w:themeShade="BF"/>
          <w:sz w:val="20"/>
          <w:szCs w:val="20"/>
        </w:rPr>
      </w:pPr>
      <w:proofErr w:type="gram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T :</w:t>
      </w:r>
      <w:proofErr w:type="gramEnd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 xml:space="preserve"> 2 47 33 33 (7432) ; 599145960 ; 599093274 </w:t>
      </w:r>
    </w:p>
    <w:p w:rsidR="0001152C" w:rsidRPr="00554772" w:rsidRDefault="0001152C" w:rsidP="0001152C">
      <w:pPr>
        <w:spacing w:line="240" w:lineRule="auto"/>
        <w:jc w:val="both"/>
        <w:rPr>
          <w:rFonts w:ascii="Sylfaen" w:hAnsi="Sylfaen" w:cs="Sylfaen"/>
          <w:color w:val="365F91" w:themeColor="accent1" w:themeShade="BF"/>
          <w:sz w:val="20"/>
          <w:szCs w:val="20"/>
        </w:rPr>
      </w:pPr>
      <w:proofErr w:type="gram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E-mail :</w:t>
      </w:r>
      <w:proofErr w:type="gramEnd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 xml:space="preserve"> </w:t>
      </w:r>
      <w:hyperlink r:id="rId6" w:history="1">
        <w:r w:rsidRPr="00554772">
          <w:rPr>
            <w:rFonts w:ascii="Sylfaen" w:hAnsi="Sylfaen" w:cs="Sylfaen"/>
            <w:color w:val="365F91" w:themeColor="accent1" w:themeShade="BF"/>
            <w:sz w:val="20"/>
            <w:szCs w:val="20"/>
          </w:rPr>
          <w:t>kotiashvili@naec.ge</w:t>
        </w:r>
      </w:hyperlink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 xml:space="preserve">; </w:t>
      </w:r>
      <w:hyperlink r:id="rId7" w:history="1">
        <w:r w:rsidRPr="00554772">
          <w:rPr>
            <w:rFonts w:ascii="Sylfaen" w:hAnsi="Sylfaen" w:cs="Sylfaen"/>
            <w:color w:val="365F91" w:themeColor="accent1" w:themeShade="BF"/>
            <w:sz w:val="20"/>
            <w:szCs w:val="20"/>
          </w:rPr>
          <w:t>tchkhartishvili@naec.ge</w:t>
        </w:r>
      </w:hyperlink>
    </w:p>
    <w:p w:rsidR="0001152C" w:rsidRPr="00554772" w:rsidRDefault="0001152C" w:rsidP="0001152C">
      <w:pPr>
        <w:spacing w:before="240" w:line="240" w:lineRule="auto"/>
        <w:jc w:val="both"/>
        <w:rPr>
          <w:rFonts w:ascii="Sylfaen" w:hAnsi="Sylfaen" w:cs="Sylfaen"/>
          <w:color w:val="365F91" w:themeColor="accent1" w:themeShade="BF"/>
          <w:sz w:val="20"/>
          <w:szCs w:val="20"/>
        </w:rPr>
      </w:pPr>
      <w:proofErr w:type="gramStart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>Web :</w:t>
      </w:r>
      <w:proofErr w:type="gramEnd"/>
      <w:r w:rsidRPr="00554772">
        <w:rPr>
          <w:rFonts w:ascii="Sylfaen" w:hAnsi="Sylfaen" w:cs="Sylfaen"/>
          <w:color w:val="365F91" w:themeColor="accent1" w:themeShade="BF"/>
          <w:sz w:val="20"/>
          <w:szCs w:val="20"/>
        </w:rPr>
        <w:t xml:space="preserve"> </w:t>
      </w:r>
      <w:hyperlink r:id="rId8" w:history="1">
        <w:r w:rsidRPr="00554772">
          <w:rPr>
            <w:rFonts w:ascii="Sylfaen" w:hAnsi="Sylfaen" w:cs="Sylfaen"/>
            <w:color w:val="365F91" w:themeColor="accent1" w:themeShade="BF"/>
            <w:sz w:val="20"/>
            <w:szCs w:val="20"/>
          </w:rPr>
          <w:t>www.naec.ge</w:t>
        </w:r>
      </w:hyperlink>
    </w:p>
    <w:p w:rsidR="00554772" w:rsidRPr="00554772" w:rsidRDefault="00554772" w:rsidP="0001152C">
      <w:pPr>
        <w:spacing w:before="240" w:line="240" w:lineRule="auto"/>
        <w:jc w:val="both"/>
        <w:rPr>
          <w:rFonts w:ascii="Sylfaen" w:hAnsi="Sylfaen" w:cs="Sylfaen"/>
          <w:color w:val="365F91" w:themeColor="accent1" w:themeShade="BF"/>
          <w:sz w:val="20"/>
          <w:szCs w:val="20"/>
        </w:rPr>
      </w:pPr>
    </w:p>
    <w:p w:rsidR="00611B7D" w:rsidRDefault="00611B7D" w:rsidP="0001152C">
      <w:pPr>
        <w:rPr>
          <w:rFonts w:ascii="Arial" w:hAnsi="Arial" w:cs="Arial"/>
          <w:sz w:val="20"/>
          <w:szCs w:val="20"/>
        </w:rPr>
      </w:pPr>
    </w:p>
    <w:p w:rsidR="00A052F8" w:rsidRDefault="00A052F8" w:rsidP="0001152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052F8" w:rsidRPr="00554772" w:rsidRDefault="00A052F8" w:rsidP="00A052F8">
      <w:pPr>
        <w:spacing w:line="240" w:lineRule="auto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554772">
        <w:rPr>
          <w:rFonts w:ascii="Arial" w:hAnsi="Arial" w:cs="Arial"/>
          <w:b/>
          <w:color w:val="365F91" w:themeColor="accent1" w:themeShade="BF"/>
          <w:sz w:val="20"/>
          <w:szCs w:val="20"/>
        </w:rPr>
        <w:t>Payment Information:</w:t>
      </w:r>
    </w:p>
    <w:p w:rsidR="00A052F8" w:rsidRPr="00554772" w:rsidRDefault="00A052F8" w:rsidP="00A052F8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>Registration fee should be paid in national Currency (GEL).</w:t>
      </w:r>
    </w:p>
    <w:p w:rsidR="00A052F8" w:rsidRPr="00554772" w:rsidRDefault="00A052F8" w:rsidP="00A052F8">
      <w:pPr>
        <w:spacing w:before="240"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When paying the exam fee choose </w:t>
      </w:r>
      <w:r w:rsidRPr="00554772">
        <w:rPr>
          <w:rFonts w:ascii="Arial" w:hAnsi="Arial" w:cs="Arial"/>
          <w:b/>
          <w:color w:val="365F91" w:themeColor="accent1" w:themeShade="BF"/>
          <w:sz w:val="20"/>
          <w:szCs w:val="20"/>
        </w:rPr>
        <w:t>Transfer to Treasury</w:t>
      </w:r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 xml:space="preserve"> and indicate our account number: 707627499. Please quote Candidate Name, Personal Number, Exam Title, Exam Type (e.g. PB or CB, quote only abbreviations for paper-based or computer-based exams) and Exam Date in the Description field on the payment slip: (e.g. Ketevan Kakhadze, 01017005614, PET- PB, 11.06.2022). You can make the payment: from any local bank; via any local internet banking system; via Paybox. </w:t>
      </w:r>
    </w:p>
    <w:p w:rsidR="00A052F8" w:rsidRPr="00554772" w:rsidRDefault="00A052F8" w:rsidP="00A052F8">
      <w:pPr>
        <w:spacing w:before="240"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554772">
        <w:rPr>
          <w:rFonts w:ascii="Arial" w:hAnsi="Arial" w:cs="Arial"/>
          <w:color w:val="365F91" w:themeColor="accent1" w:themeShade="BF"/>
          <w:sz w:val="20"/>
          <w:szCs w:val="20"/>
        </w:rPr>
        <w:t>Please keep the payment slip to upload it during the on-line registration.</w:t>
      </w:r>
    </w:p>
    <w:p w:rsidR="00A052F8" w:rsidRPr="00554772" w:rsidRDefault="00A052F8" w:rsidP="00A052F8">
      <w:pPr>
        <w:spacing w:line="240" w:lineRule="auto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554772">
        <w:rPr>
          <w:rFonts w:ascii="Arial" w:hAnsi="Arial" w:cs="Arial"/>
          <w:b/>
          <w:color w:val="365F91" w:themeColor="accent1" w:themeShade="BF"/>
          <w:sz w:val="20"/>
          <w:szCs w:val="20"/>
        </w:rPr>
        <w:t>For further information please contact us freely by phone/email:</w:t>
      </w:r>
    </w:p>
    <w:p w:rsidR="00A052F8" w:rsidRPr="00554772" w:rsidRDefault="00A052F8" w:rsidP="00A052F8">
      <w:pPr>
        <w:spacing w:line="240" w:lineRule="auto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</w:pPr>
      <w:r w:rsidRPr="00554772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T : 2 47 33 33 (7432) ; </w:t>
      </w:r>
      <w:r w:rsidRPr="00554772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Mobile/cell </w:t>
      </w:r>
      <w:r w:rsidRPr="00554772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phone : 599145960 ; 599093274 </w:t>
      </w:r>
    </w:p>
    <w:p w:rsidR="00A052F8" w:rsidRPr="00554772" w:rsidRDefault="00A052F8" w:rsidP="00A052F8">
      <w:pPr>
        <w:spacing w:line="240" w:lineRule="auto"/>
        <w:jc w:val="both"/>
        <w:rPr>
          <w:b/>
          <w:color w:val="365F91" w:themeColor="accent1" w:themeShade="BF"/>
          <w:sz w:val="20"/>
          <w:szCs w:val="20"/>
        </w:rPr>
      </w:pPr>
      <w:r w:rsidRPr="00554772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E-mail : </w:t>
      </w:r>
      <w:hyperlink r:id="rId9" w:history="1">
        <w:r w:rsidRPr="00554772">
          <w:rPr>
            <w:rStyle w:val="Hyperlink"/>
            <w:b/>
            <w:sz w:val="20"/>
            <w:szCs w:val="20"/>
          </w:rPr>
          <w:t>kotiashvili@naec.ge</w:t>
        </w:r>
      </w:hyperlink>
      <w:r w:rsidRPr="00554772">
        <w:rPr>
          <w:b/>
          <w:color w:val="365F91" w:themeColor="accent1" w:themeShade="BF"/>
          <w:sz w:val="20"/>
          <w:szCs w:val="20"/>
        </w:rPr>
        <w:t xml:space="preserve">; </w:t>
      </w:r>
      <w:hyperlink r:id="rId10" w:history="1">
        <w:r w:rsidRPr="00554772">
          <w:rPr>
            <w:rStyle w:val="Hyperlink"/>
            <w:b/>
            <w:sz w:val="20"/>
            <w:szCs w:val="20"/>
          </w:rPr>
          <w:t>tchkhartishvili@naec.ge</w:t>
        </w:r>
      </w:hyperlink>
    </w:p>
    <w:p w:rsidR="00A052F8" w:rsidRPr="00554772" w:rsidRDefault="00A052F8" w:rsidP="00A052F8">
      <w:pPr>
        <w:spacing w:before="240" w:line="240" w:lineRule="auto"/>
        <w:jc w:val="both"/>
        <w:rPr>
          <w:color w:val="365F91" w:themeColor="accent1" w:themeShade="BF"/>
          <w:sz w:val="20"/>
          <w:szCs w:val="20"/>
        </w:rPr>
      </w:pPr>
      <w:r w:rsidRPr="00554772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Web : </w:t>
      </w:r>
      <w:hyperlink r:id="rId11" w:history="1">
        <w:r w:rsidRPr="00554772">
          <w:rPr>
            <w:rStyle w:val="Hyperlink"/>
            <w:rFonts w:ascii="Arial" w:hAnsi="Arial" w:cs="Arial"/>
            <w:b/>
            <w:color w:val="365F91" w:themeColor="accent1" w:themeShade="BF"/>
            <w:sz w:val="20"/>
            <w:szCs w:val="20"/>
            <w:lang w:val="fr-FR"/>
          </w:rPr>
          <w:t>www.</w:t>
        </w:r>
        <w:r w:rsidRPr="00554772">
          <w:rPr>
            <w:rStyle w:val="Hyperlink"/>
            <w:b/>
            <w:color w:val="365F91" w:themeColor="accent1" w:themeShade="BF"/>
            <w:sz w:val="20"/>
            <w:szCs w:val="20"/>
          </w:rPr>
          <w:t>naec.ge</w:t>
        </w:r>
      </w:hyperlink>
    </w:p>
    <w:p w:rsidR="00A052F8" w:rsidRPr="00554772" w:rsidRDefault="00A052F8" w:rsidP="0001152C">
      <w:pPr>
        <w:rPr>
          <w:rFonts w:ascii="Arial" w:hAnsi="Arial" w:cs="Arial"/>
          <w:sz w:val="20"/>
          <w:szCs w:val="20"/>
        </w:rPr>
      </w:pPr>
    </w:p>
    <w:sectPr w:rsidR="00A052F8" w:rsidRPr="00554772" w:rsidSect="008E0633">
      <w:footerReference w:type="default" r:id="rId12"/>
      <w:pgSz w:w="11906" w:h="16838" w:code="9"/>
      <w:pgMar w:top="720" w:right="720" w:bottom="245" w:left="720" w:header="720" w:footer="720" w:gutter="0"/>
      <w:pgBorders w:offsetFrom="page">
        <w:top w:val="double" w:sz="12" w:space="10" w:color="4F81BD"/>
        <w:left w:val="double" w:sz="12" w:space="10" w:color="4F81BD"/>
        <w:bottom w:val="double" w:sz="12" w:space="10" w:color="4F81BD"/>
        <w:right w:val="double" w:sz="12" w:space="10" w:color="4F81BD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68C" w:rsidRDefault="009C068C">
      <w:pPr>
        <w:spacing w:after="0" w:line="240" w:lineRule="auto"/>
      </w:pPr>
      <w:r>
        <w:separator/>
      </w:r>
    </w:p>
  </w:endnote>
  <w:endnote w:type="continuationSeparator" w:id="0">
    <w:p w:rsidR="009C068C" w:rsidRDefault="009C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933" w:rsidRDefault="0099501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A7933" w:rsidRDefault="009C0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68C" w:rsidRDefault="009C068C">
      <w:pPr>
        <w:spacing w:after="0" w:line="240" w:lineRule="auto"/>
      </w:pPr>
      <w:r>
        <w:separator/>
      </w:r>
    </w:p>
  </w:footnote>
  <w:footnote w:type="continuationSeparator" w:id="0">
    <w:p w:rsidR="009C068C" w:rsidRDefault="009C0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1D"/>
    <w:rsid w:val="0001152C"/>
    <w:rsid w:val="000D7B08"/>
    <w:rsid w:val="001030F1"/>
    <w:rsid w:val="00162C30"/>
    <w:rsid w:val="001D3308"/>
    <w:rsid w:val="002E4DDB"/>
    <w:rsid w:val="00332D87"/>
    <w:rsid w:val="0047259E"/>
    <w:rsid w:val="004D788D"/>
    <w:rsid w:val="00554772"/>
    <w:rsid w:val="00611B7D"/>
    <w:rsid w:val="006271F6"/>
    <w:rsid w:val="00771FF5"/>
    <w:rsid w:val="007F02AF"/>
    <w:rsid w:val="00840D0F"/>
    <w:rsid w:val="0099501D"/>
    <w:rsid w:val="009C068C"/>
    <w:rsid w:val="009C7185"/>
    <w:rsid w:val="00A052F8"/>
    <w:rsid w:val="00C27F86"/>
    <w:rsid w:val="00D97679"/>
    <w:rsid w:val="00EF23E0"/>
    <w:rsid w:val="00EF5392"/>
    <w:rsid w:val="00F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DEF8"/>
  <w15:docId w15:val="{0AEBFB77-6CD4-4810-B7BA-26C63B3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01D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50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501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9501D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D78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c.g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chkhartishvili@naec.g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iashvili@naec.ge" TargetMode="External"/><Relationship Id="rId11" Type="http://schemas.openxmlformats.org/officeDocument/2006/relationships/hyperlink" Target="http://www.naec.g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chkhartishvili@naec.g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tiashvili@naec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ketevan.otiashvili</dc:creator>
  <cp:lastModifiedBy>Ketevan Otiashvili</cp:lastModifiedBy>
  <cp:revision>3</cp:revision>
  <dcterms:created xsi:type="dcterms:W3CDTF">2023-01-23T09:38:00Z</dcterms:created>
  <dcterms:modified xsi:type="dcterms:W3CDTF">2023-01-23T09:38:00Z</dcterms:modified>
</cp:coreProperties>
</file>