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DB3E2" w14:textId="77777777" w:rsidR="000E4F12" w:rsidRPr="000E4F12" w:rsidRDefault="000E4F12" w:rsidP="000E4F12">
      <w:pPr>
        <w:shd w:val="clear" w:color="auto" w:fill="FFFFFF"/>
        <w:spacing w:after="0" w:line="322" w:lineRule="atLeast"/>
        <w:textAlignment w:val="top"/>
        <w:rPr>
          <w:rFonts w:ascii="GEO-font" w:eastAsia="Times New Roman" w:hAnsi="GEO-font" w:cs="Times New Roman"/>
          <w:b/>
          <w:caps/>
          <w:color w:val="696969"/>
          <w:sz w:val="23"/>
          <w:szCs w:val="23"/>
        </w:rPr>
      </w:pPr>
      <w:proofErr w:type="spellStart"/>
      <w:r w:rsidRPr="000E4F12">
        <w:rPr>
          <w:rFonts w:ascii="Sylfaen" w:eastAsia="Times New Roman" w:hAnsi="Sylfaen" w:cs="Sylfaen"/>
          <w:b/>
          <w:caps/>
          <w:color w:val="696969"/>
          <w:sz w:val="23"/>
          <w:szCs w:val="23"/>
        </w:rPr>
        <w:t>გააგრძელე</w:t>
      </w:r>
      <w:proofErr w:type="spellEnd"/>
      <w:r w:rsidRPr="000E4F12">
        <w:rPr>
          <w:rFonts w:ascii="GEO-font" w:eastAsia="Times New Roman" w:hAnsi="GEO-font" w:cs="Times New Roman"/>
          <w:b/>
          <w:caps/>
          <w:color w:val="696969"/>
          <w:sz w:val="23"/>
          <w:szCs w:val="23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b/>
          <w:caps/>
          <w:color w:val="696969"/>
          <w:sz w:val="23"/>
          <w:szCs w:val="23"/>
        </w:rPr>
        <w:t>სწავლა</w:t>
      </w:r>
      <w:proofErr w:type="spellEnd"/>
      <w:r w:rsidRPr="000E4F12">
        <w:rPr>
          <w:rFonts w:ascii="GEO-font" w:eastAsia="Times New Roman" w:hAnsi="GEO-font" w:cs="Times New Roman"/>
          <w:b/>
          <w:caps/>
          <w:color w:val="696969"/>
          <w:sz w:val="23"/>
          <w:szCs w:val="23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b/>
          <w:caps/>
          <w:color w:val="696969"/>
          <w:sz w:val="23"/>
          <w:szCs w:val="23"/>
        </w:rPr>
        <w:t>საქართველოში</w:t>
      </w:r>
      <w:proofErr w:type="spellEnd"/>
      <w:r w:rsidRPr="000E4F12">
        <w:rPr>
          <w:rFonts w:ascii="GEO-font" w:eastAsia="Times New Roman" w:hAnsi="GEO-font" w:cs="Times New Roman"/>
          <w:b/>
          <w:caps/>
          <w:color w:val="696969"/>
          <w:sz w:val="23"/>
          <w:szCs w:val="23"/>
        </w:rPr>
        <w:t xml:space="preserve"> - </w:t>
      </w:r>
      <w:proofErr w:type="spellStart"/>
      <w:r w:rsidRPr="000E4F12">
        <w:rPr>
          <w:rFonts w:ascii="Sylfaen" w:eastAsia="Times New Roman" w:hAnsi="Sylfaen" w:cs="Sylfaen"/>
          <w:b/>
          <w:caps/>
          <w:color w:val="696969"/>
          <w:sz w:val="23"/>
          <w:szCs w:val="23"/>
        </w:rPr>
        <w:t>ინფორმაცია</w:t>
      </w:r>
      <w:proofErr w:type="spellEnd"/>
      <w:r w:rsidRPr="000E4F12">
        <w:rPr>
          <w:rFonts w:ascii="GEO-font" w:eastAsia="Times New Roman" w:hAnsi="GEO-font" w:cs="Times New Roman"/>
          <w:b/>
          <w:caps/>
          <w:color w:val="696969"/>
          <w:sz w:val="23"/>
          <w:szCs w:val="23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b/>
          <w:caps/>
          <w:color w:val="696969"/>
          <w:sz w:val="23"/>
          <w:szCs w:val="23"/>
        </w:rPr>
        <w:t>თანხის</w:t>
      </w:r>
      <w:proofErr w:type="spellEnd"/>
      <w:r w:rsidRPr="000E4F12">
        <w:rPr>
          <w:rFonts w:ascii="GEO-font" w:eastAsia="Times New Roman" w:hAnsi="GEO-font" w:cs="Times New Roman"/>
          <w:b/>
          <w:caps/>
          <w:color w:val="696969"/>
          <w:sz w:val="23"/>
          <w:szCs w:val="23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b/>
          <w:caps/>
          <w:color w:val="696969"/>
          <w:sz w:val="23"/>
          <w:szCs w:val="23"/>
        </w:rPr>
        <w:t>დაბრუნების</w:t>
      </w:r>
      <w:proofErr w:type="spellEnd"/>
      <w:r w:rsidRPr="000E4F12">
        <w:rPr>
          <w:rFonts w:ascii="GEO-font" w:eastAsia="Times New Roman" w:hAnsi="GEO-font" w:cs="Times New Roman"/>
          <w:b/>
          <w:caps/>
          <w:color w:val="696969"/>
          <w:sz w:val="23"/>
          <w:szCs w:val="23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b/>
          <w:caps/>
          <w:color w:val="696969"/>
          <w:sz w:val="23"/>
          <w:szCs w:val="23"/>
        </w:rPr>
        <w:t>თაობაზე</w:t>
      </w:r>
      <w:proofErr w:type="spellEnd"/>
    </w:p>
    <w:p w14:paraId="40DAAB62" w14:textId="77777777" w:rsidR="000E4F12" w:rsidRPr="000E4F12" w:rsidRDefault="000E4F12" w:rsidP="000E4F12">
      <w:pPr>
        <w:spacing w:after="0" w:line="300" w:lineRule="atLeast"/>
        <w:textAlignment w:val="top"/>
        <w:rPr>
          <w:rFonts w:ascii="bpg_arial" w:eastAsia="Times New Roman" w:hAnsi="bpg_arial" w:cs="Times New Roman"/>
          <w:color w:val="5E5E5E"/>
          <w:sz w:val="21"/>
          <w:szCs w:val="21"/>
        </w:rPr>
      </w:pPr>
    </w:p>
    <w:p w14:paraId="1FEDB6FB" w14:textId="77777777" w:rsidR="000E4F12" w:rsidRPr="000E4F12" w:rsidRDefault="000E4F12" w:rsidP="000E4F12">
      <w:pPr>
        <w:spacing w:after="0" w:line="300" w:lineRule="atLeast"/>
        <w:jc w:val="both"/>
        <w:textAlignment w:val="top"/>
        <w:rPr>
          <w:rFonts w:ascii="bpg_arial" w:eastAsia="Times New Roman" w:hAnsi="bpg_arial" w:cs="Times New Roman"/>
          <w:color w:val="5E5E5E"/>
          <w:sz w:val="21"/>
          <w:szCs w:val="21"/>
        </w:rPr>
      </w:pP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უცხო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ქვეყნების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უმაღლესი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საგანმანათლებლო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დაწესებულებებიდან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საქართველოში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სწავლის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გაგრძელების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მსურველ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სტუდენტებს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გამოცდაში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მონაწილეობის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საფასური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სრულად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დაუბრუნდებათ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თუ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>:</w:t>
      </w:r>
    </w:p>
    <w:p w14:paraId="7D916FA1" w14:textId="77777777" w:rsidR="000E4F12" w:rsidRPr="000E4F12" w:rsidRDefault="000E4F12" w:rsidP="000E4F12">
      <w:pPr>
        <w:spacing w:after="0" w:line="300" w:lineRule="atLeast"/>
        <w:jc w:val="both"/>
        <w:textAlignment w:val="top"/>
        <w:rPr>
          <w:rFonts w:ascii="bpg_arial" w:eastAsia="Times New Roman" w:hAnsi="bpg_arial" w:cs="Times New Roman"/>
          <w:color w:val="5E5E5E"/>
          <w:sz w:val="21"/>
          <w:szCs w:val="21"/>
        </w:rPr>
      </w:pPr>
    </w:p>
    <w:p w14:paraId="4F747962" w14:textId="77777777" w:rsidR="000E4F12" w:rsidRPr="000E4F12" w:rsidRDefault="000E4F12" w:rsidP="000E4F12">
      <w:pPr>
        <w:pStyle w:val="ListParagraph"/>
        <w:numPr>
          <w:ilvl w:val="0"/>
          <w:numId w:val="1"/>
        </w:numPr>
        <w:spacing w:after="0" w:line="300" w:lineRule="atLeast"/>
        <w:jc w:val="both"/>
        <w:textAlignment w:val="top"/>
        <w:rPr>
          <w:rFonts w:ascii="bpg_arial" w:eastAsia="Times New Roman" w:hAnsi="bpg_arial" w:cs="Times New Roman"/>
          <w:color w:val="5E5E5E"/>
          <w:sz w:val="21"/>
          <w:szCs w:val="21"/>
        </w:rPr>
      </w:pPr>
      <w:proofErr w:type="spellStart"/>
      <w:proofErr w:type="gram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პირი</w:t>
      </w:r>
      <w:proofErr w:type="spellEnd"/>
      <w:r w:rsidRPr="000E4F12">
        <w:rPr>
          <w:rFonts w:ascii="Cambria" w:eastAsia="Times New Roman" w:hAnsi="Cambria" w:cs="Cambria"/>
          <w:color w:val="5E5E5E"/>
          <w:sz w:val="21"/>
          <w:szCs w:val="21"/>
        </w:rPr>
        <w:t> </w:t>
      </w:r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რეგისტრაციის</w:t>
      </w:r>
      <w:proofErr w:type="spellEnd"/>
      <w:proofErr w:type="gram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ვადის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განმავლობაში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არ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დარეგისტრირდა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გამოცდაზე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>;</w:t>
      </w:r>
      <w:r w:rsidRPr="000E4F12">
        <w:rPr>
          <w:rFonts w:ascii="Cambria" w:eastAsia="Times New Roman" w:hAnsi="Cambria" w:cs="Cambria"/>
          <w:color w:val="5E5E5E"/>
          <w:sz w:val="21"/>
          <w:szCs w:val="21"/>
        </w:rPr>
        <w:t> </w:t>
      </w:r>
    </w:p>
    <w:p w14:paraId="42619538" w14:textId="77777777" w:rsidR="000E4F12" w:rsidRPr="000E4F12" w:rsidRDefault="000E4F12" w:rsidP="000E4F12">
      <w:pPr>
        <w:pStyle w:val="ListParagraph"/>
        <w:numPr>
          <w:ilvl w:val="0"/>
          <w:numId w:val="1"/>
        </w:numPr>
        <w:spacing w:after="0" w:line="300" w:lineRule="atLeast"/>
        <w:jc w:val="both"/>
        <w:textAlignment w:val="top"/>
        <w:rPr>
          <w:rFonts w:ascii="bpg_arial" w:eastAsia="Times New Roman" w:hAnsi="bpg_arial" w:cs="Times New Roman"/>
          <w:color w:val="5E5E5E"/>
          <w:sz w:val="21"/>
          <w:szCs w:val="21"/>
        </w:rPr>
      </w:pP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გამოცდაზე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რეგისტრაციის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ვადის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განმავლობაში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წერილობით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მოითხოვა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რეგისტრაციის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გაუქმება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>;</w:t>
      </w:r>
      <w:r w:rsidRPr="000E4F12">
        <w:rPr>
          <w:rFonts w:ascii="Cambria" w:eastAsia="Times New Roman" w:hAnsi="Cambria" w:cs="Cambria"/>
          <w:color w:val="5E5E5E"/>
          <w:sz w:val="21"/>
          <w:szCs w:val="21"/>
        </w:rPr>
        <w:t> </w:t>
      </w:r>
    </w:p>
    <w:p w14:paraId="34A65F69" w14:textId="77777777" w:rsidR="000E4F12" w:rsidRPr="000E4F12" w:rsidRDefault="000E4F12" w:rsidP="000E4F12">
      <w:pPr>
        <w:pStyle w:val="ListParagraph"/>
        <w:numPr>
          <w:ilvl w:val="0"/>
          <w:numId w:val="1"/>
        </w:numPr>
        <w:spacing w:after="0" w:line="300" w:lineRule="atLeast"/>
        <w:jc w:val="both"/>
        <w:textAlignment w:val="top"/>
        <w:rPr>
          <w:rFonts w:ascii="bpg_arial" w:eastAsia="Times New Roman" w:hAnsi="bpg_arial" w:cs="Times New Roman"/>
          <w:color w:val="5E5E5E"/>
          <w:sz w:val="21"/>
          <w:szCs w:val="21"/>
        </w:rPr>
      </w:pP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არ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გამოცხადდა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გამოცდაზე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>.</w:t>
      </w:r>
    </w:p>
    <w:p w14:paraId="6DA6FF5B" w14:textId="77777777" w:rsidR="000E4F12" w:rsidRPr="000E4F12" w:rsidRDefault="000E4F12" w:rsidP="000E4F12">
      <w:pPr>
        <w:spacing w:after="0" w:line="300" w:lineRule="atLeast"/>
        <w:jc w:val="both"/>
        <w:textAlignment w:val="top"/>
        <w:rPr>
          <w:rFonts w:ascii="bpg_arial" w:eastAsia="Times New Roman" w:hAnsi="bpg_arial" w:cs="Times New Roman"/>
          <w:color w:val="5E5E5E"/>
          <w:sz w:val="21"/>
          <w:szCs w:val="21"/>
        </w:rPr>
      </w:pPr>
    </w:p>
    <w:p w14:paraId="3A9F3973" w14:textId="1B5FCEFA" w:rsidR="000E4F12" w:rsidRPr="000E4F12" w:rsidRDefault="000E4F12" w:rsidP="000E4F12">
      <w:pPr>
        <w:spacing w:after="0" w:line="300" w:lineRule="atLeast"/>
        <w:jc w:val="both"/>
        <w:textAlignment w:val="top"/>
        <w:rPr>
          <w:rFonts w:ascii="bpg_arial" w:eastAsia="Times New Roman" w:hAnsi="bpg_arial" w:cs="Times New Roman"/>
          <w:b/>
          <w:color w:val="5E5E5E"/>
          <w:sz w:val="21"/>
          <w:szCs w:val="21"/>
        </w:rPr>
      </w:pP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თანხის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დაბრუნების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თაობაზე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სტუდენტებმა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უნდა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მომართონ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შეფასებისა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და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გამოცდების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ეროვნულ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ცენტრს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განცხადებით</w:t>
      </w:r>
      <w:proofErr w:type="spellEnd"/>
      <w:r w:rsidRPr="000E4F12">
        <w:rPr>
          <w:rFonts w:ascii="Cambria" w:eastAsia="Times New Roman" w:hAnsi="Cambria" w:cs="Cambria"/>
          <w:color w:val="5E5E5E"/>
          <w:sz w:val="21"/>
          <w:szCs w:val="21"/>
        </w:rPr>
        <w:t> </w:t>
      </w:r>
      <w:r w:rsidR="005C7138" w:rsidRPr="005C7138">
        <w:rPr>
          <w:rFonts w:eastAsia="Times New Roman" w:cs="Cambria"/>
          <w:b/>
          <w:color w:val="5E5E5E"/>
          <w:sz w:val="21"/>
          <w:szCs w:val="21"/>
          <w:lang w:val="ka-GE"/>
        </w:rPr>
        <w:t xml:space="preserve">2 თებერვლიდან </w:t>
      </w:r>
      <w:r w:rsidRPr="005C7138">
        <w:rPr>
          <w:rFonts w:eastAsia="Times New Roman" w:cs="Times New Roman"/>
          <w:b/>
          <w:bCs/>
          <w:color w:val="5E5E5E"/>
          <w:sz w:val="21"/>
          <w:szCs w:val="21"/>
          <w:bdr w:val="none" w:sz="0" w:space="0" w:color="auto" w:frame="1"/>
          <w:lang w:val="ka-GE"/>
        </w:rPr>
        <w:t>4 მარტის</w:t>
      </w:r>
      <w:r w:rsidRPr="000E4F12">
        <w:rPr>
          <w:rFonts w:ascii="bpg_arial" w:eastAsia="Times New Roman" w:hAnsi="bpg_arial" w:cs="Times New Roman"/>
          <w:b/>
          <w:bCs/>
          <w:color w:val="5E5E5E"/>
          <w:sz w:val="21"/>
          <w:szCs w:val="21"/>
          <w:bdr w:val="none" w:sz="0" w:space="0" w:color="auto" w:frame="1"/>
        </w:rPr>
        <w:t xml:space="preserve"> 18:00 </w:t>
      </w:r>
      <w:proofErr w:type="spellStart"/>
      <w:r w:rsidRPr="000E4F12">
        <w:rPr>
          <w:rFonts w:ascii="Sylfaen" w:eastAsia="Times New Roman" w:hAnsi="Sylfaen" w:cs="Sylfaen"/>
          <w:b/>
          <w:bCs/>
          <w:color w:val="5E5E5E"/>
          <w:sz w:val="21"/>
          <w:szCs w:val="21"/>
          <w:bdr w:val="none" w:sz="0" w:space="0" w:color="auto" w:frame="1"/>
        </w:rPr>
        <w:t>საათამდე</w:t>
      </w:r>
      <w:proofErr w:type="spellEnd"/>
      <w:r w:rsidRPr="000E4F12">
        <w:rPr>
          <w:rFonts w:ascii="bpg_arial" w:eastAsia="Times New Roman" w:hAnsi="bpg_arial" w:cs="Times New Roman"/>
          <w:b/>
          <w:bCs/>
          <w:color w:val="5E5E5E"/>
          <w:sz w:val="21"/>
          <w:szCs w:val="21"/>
          <w:bdr w:val="none" w:sz="0" w:space="0" w:color="auto" w:frame="1"/>
        </w:rPr>
        <w:t>.</w:t>
      </w:r>
    </w:p>
    <w:p w14:paraId="096BC021" w14:textId="77777777" w:rsidR="000E4F12" w:rsidRPr="000E4F12" w:rsidRDefault="000E4F12" w:rsidP="000E4F12">
      <w:pPr>
        <w:spacing w:after="0" w:line="300" w:lineRule="atLeast"/>
        <w:jc w:val="both"/>
        <w:textAlignment w:val="top"/>
        <w:rPr>
          <w:rFonts w:ascii="bpg_arial" w:eastAsia="Times New Roman" w:hAnsi="bpg_arial" w:cs="Times New Roman"/>
          <w:b/>
          <w:color w:val="5E5E5E"/>
          <w:sz w:val="21"/>
          <w:szCs w:val="21"/>
        </w:rPr>
      </w:pPr>
      <w:bookmarkStart w:id="0" w:name="_GoBack"/>
      <w:bookmarkEnd w:id="0"/>
    </w:p>
    <w:p w14:paraId="05B6732E" w14:textId="77777777" w:rsidR="000E4F12" w:rsidRPr="000E4F12" w:rsidRDefault="000E4F12" w:rsidP="000E4F12">
      <w:pPr>
        <w:spacing w:after="0" w:line="300" w:lineRule="atLeast"/>
        <w:jc w:val="both"/>
        <w:textAlignment w:val="top"/>
        <w:rPr>
          <w:rFonts w:ascii="bpg_arial" w:eastAsia="Times New Roman" w:hAnsi="bpg_arial" w:cs="Times New Roman"/>
          <w:color w:val="5E5E5E"/>
          <w:sz w:val="21"/>
          <w:szCs w:val="21"/>
        </w:rPr>
      </w:pPr>
      <w:proofErr w:type="spellStart"/>
      <w:r w:rsidRPr="000E4F12">
        <w:rPr>
          <w:rFonts w:ascii="Sylfaen" w:eastAsia="Times New Roman" w:hAnsi="Sylfaen" w:cs="Sylfaen"/>
          <w:b/>
          <w:bCs/>
          <w:color w:val="5E5E5E"/>
          <w:sz w:val="21"/>
          <w:szCs w:val="21"/>
          <w:bdr w:val="none" w:sz="0" w:space="0" w:color="auto" w:frame="1"/>
        </w:rPr>
        <w:t>განაცხადს</w:t>
      </w:r>
      <w:proofErr w:type="spellEnd"/>
      <w:r w:rsidRPr="000E4F12">
        <w:rPr>
          <w:rFonts w:ascii="bpg_arial" w:eastAsia="Times New Roman" w:hAnsi="bpg_arial" w:cs="Times New Roman"/>
          <w:b/>
          <w:bCs/>
          <w:color w:val="5E5E5E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b/>
          <w:bCs/>
          <w:color w:val="5E5E5E"/>
          <w:sz w:val="21"/>
          <w:szCs w:val="21"/>
          <w:bdr w:val="none" w:sz="0" w:space="0" w:color="auto" w:frame="1"/>
        </w:rPr>
        <w:t>აუცილებლად</w:t>
      </w:r>
      <w:proofErr w:type="spellEnd"/>
      <w:r w:rsidRPr="000E4F12">
        <w:rPr>
          <w:rFonts w:ascii="bpg_arial" w:eastAsia="Times New Roman" w:hAnsi="bpg_arial" w:cs="Times New Roman"/>
          <w:b/>
          <w:bCs/>
          <w:color w:val="5E5E5E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b/>
          <w:bCs/>
          <w:color w:val="5E5E5E"/>
          <w:sz w:val="21"/>
          <w:szCs w:val="21"/>
          <w:bdr w:val="none" w:sz="0" w:space="0" w:color="auto" w:frame="1"/>
        </w:rPr>
        <w:t>უნდა</w:t>
      </w:r>
      <w:proofErr w:type="spellEnd"/>
      <w:r w:rsidRPr="000E4F12">
        <w:rPr>
          <w:rFonts w:ascii="bpg_arial" w:eastAsia="Times New Roman" w:hAnsi="bpg_arial" w:cs="Times New Roman"/>
          <w:b/>
          <w:bCs/>
          <w:color w:val="5E5E5E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b/>
          <w:bCs/>
          <w:color w:val="5E5E5E"/>
          <w:sz w:val="21"/>
          <w:szCs w:val="21"/>
          <w:bdr w:val="none" w:sz="0" w:space="0" w:color="auto" w:frame="1"/>
        </w:rPr>
        <w:t>დაერთოს</w:t>
      </w:r>
      <w:proofErr w:type="spellEnd"/>
      <w:r w:rsidRPr="000E4F12">
        <w:rPr>
          <w:rFonts w:ascii="bpg_arial" w:eastAsia="Times New Roman" w:hAnsi="bpg_arial" w:cs="Times New Roman"/>
          <w:b/>
          <w:bCs/>
          <w:color w:val="5E5E5E"/>
          <w:sz w:val="21"/>
          <w:szCs w:val="21"/>
          <w:bdr w:val="none" w:sz="0" w:space="0" w:color="auto" w:frame="1"/>
        </w:rPr>
        <w:t>:</w:t>
      </w:r>
    </w:p>
    <w:p w14:paraId="436D603C" w14:textId="77777777" w:rsidR="000E4F12" w:rsidRPr="000E4F12" w:rsidRDefault="000E4F12" w:rsidP="000E4F12">
      <w:pPr>
        <w:spacing w:after="0" w:line="300" w:lineRule="atLeast"/>
        <w:jc w:val="both"/>
        <w:textAlignment w:val="top"/>
        <w:rPr>
          <w:rFonts w:ascii="bpg_arial" w:eastAsia="Times New Roman" w:hAnsi="bpg_arial" w:cs="Times New Roman"/>
          <w:color w:val="5E5E5E"/>
          <w:sz w:val="21"/>
          <w:szCs w:val="21"/>
        </w:rPr>
      </w:pP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ბანკის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მიერ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გაცემული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საბანკო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რეკვიზიტები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(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ბანკის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კოდი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, 22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სიმბოლოსგან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შემდგარი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ანგარიშის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ნომერი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და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ანგარიშის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მფლობელის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გვარი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და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სახელი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>);</w:t>
      </w:r>
    </w:p>
    <w:p w14:paraId="5611C44C" w14:textId="77777777" w:rsidR="000E4F12" w:rsidRPr="000E4F12" w:rsidRDefault="000E4F12" w:rsidP="000E4F12">
      <w:pPr>
        <w:spacing w:after="0" w:line="300" w:lineRule="atLeast"/>
        <w:jc w:val="both"/>
        <w:textAlignment w:val="top"/>
        <w:rPr>
          <w:rFonts w:ascii="bpg_arial" w:eastAsia="Times New Roman" w:hAnsi="bpg_arial" w:cs="Times New Roman"/>
          <w:color w:val="5E5E5E"/>
          <w:sz w:val="21"/>
          <w:szCs w:val="21"/>
        </w:rPr>
      </w:pP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აპლიკანტის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>/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გადამხდელის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პირადობის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მოწმობის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ასლი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>.</w:t>
      </w:r>
      <w:r w:rsidRPr="000E4F12">
        <w:rPr>
          <w:rFonts w:ascii="Cambria" w:eastAsia="Times New Roman" w:hAnsi="Cambria" w:cs="Cambria"/>
          <w:color w:val="5E5E5E"/>
          <w:sz w:val="21"/>
          <w:szCs w:val="21"/>
        </w:rPr>
        <w:t> </w:t>
      </w:r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r w:rsidRPr="000E4F12">
        <w:rPr>
          <w:rFonts w:ascii="Cambria" w:eastAsia="Times New Roman" w:hAnsi="Cambria" w:cs="Cambria"/>
          <w:color w:val="5E5E5E"/>
          <w:sz w:val="21"/>
          <w:szCs w:val="21"/>
        </w:rPr>
        <w:t> </w:t>
      </w:r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r w:rsidRPr="000E4F12">
        <w:rPr>
          <w:rFonts w:ascii="Cambria" w:eastAsia="Times New Roman" w:hAnsi="Cambria" w:cs="Cambria"/>
          <w:color w:val="5E5E5E"/>
          <w:sz w:val="21"/>
          <w:szCs w:val="21"/>
        </w:rPr>
        <w:t>  </w:t>
      </w:r>
    </w:p>
    <w:p w14:paraId="02A48409" w14:textId="77777777" w:rsidR="000E4F12" w:rsidRPr="000E4F12" w:rsidRDefault="000E4F12" w:rsidP="000E4F12">
      <w:pPr>
        <w:spacing w:after="0" w:line="300" w:lineRule="atLeast"/>
        <w:jc w:val="both"/>
        <w:textAlignment w:val="top"/>
        <w:rPr>
          <w:rFonts w:ascii="bpg_arial" w:eastAsia="Times New Roman" w:hAnsi="bpg_arial" w:cs="Times New Roman"/>
          <w:color w:val="5E5E5E"/>
          <w:sz w:val="21"/>
          <w:szCs w:val="21"/>
        </w:rPr>
      </w:pPr>
    </w:p>
    <w:p w14:paraId="7C69FA5F" w14:textId="77777777" w:rsidR="000E4F12" w:rsidRPr="000E4F12" w:rsidRDefault="000E4F12" w:rsidP="000E4F12">
      <w:pPr>
        <w:spacing w:after="0" w:line="300" w:lineRule="atLeast"/>
        <w:jc w:val="both"/>
        <w:textAlignment w:val="top"/>
        <w:rPr>
          <w:rFonts w:ascii="bpg_arial" w:eastAsia="Times New Roman" w:hAnsi="bpg_arial" w:cs="Times New Roman"/>
          <w:color w:val="5E5E5E"/>
          <w:sz w:val="21"/>
          <w:szCs w:val="21"/>
        </w:rPr>
      </w:pPr>
      <w:hyperlink r:id="rId5" w:history="1">
        <w:r w:rsidRPr="000E4F12">
          <w:rPr>
            <w:rFonts w:ascii="bpg_arial" w:eastAsia="Times New Roman" w:hAnsi="bpg_arial" w:cs="Times New Roman"/>
            <w:color w:val="2D9BDB"/>
            <w:sz w:val="21"/>
            <w:szCs w:val="21"/>
            <w:u w:val="single"/>
            <w:bdr w:val="none" w:sz="0" w:space="0" w:color="auto" w:frame="1"/>
          </w:rPr>
          <w:t xml:space="preserve">  </w:t>
        </w:r>
        <w:proofErr w:type="spellStart"/>
        <w:r w:rsidRPr="000E4F12">
          <w:rPr>
            <w:rFonts w:ascii="Sylfaen" w:eastAsia="Times New Roman" w:hAnsi="Sylfaen" w:cs="Sylfaen"/>
            <w:color w:val="2D9BDB"/>
            <w:sz w:val="21"/>
            <w:szCs w:val="21"/>
            <w:u w:val="single"/>
            <w:bdr w:val="none" w:sz="0" w:space="0" w:color="auto" w:frame="1"/>
          </w:rPr>
          <w:t>შესავსები</w:t>
        </w:r>
        <w:proofErr w:type="spellEnd"/>
        <w:r w:rsidRPr="000E4F12">
          <w:rPr>
            <w:rFonts w:ascii="bpg_arial" w:eastAsia="Times New Roman" w:hAnsi="bpg_arial" w:cs="Times New Roman"/>
            <w:color w:val="2D9BDB"/>
            <w:sz w:val="21"/>
            <w:szCs w:val="21"/>
            <w:u w:val="single"/>
            <w:bdr w:val="none" w:sz="0" w:space="0" w:color="auto" w:frame="1"/>
          </w:rPr>
          <w:t xml:space="preserve"> </w:t>
        </w:r>
        <w:proofErr w:type="spellStart"/>
        <w:r w:rsidRPr="000E4F12">
          <w:rPr>
            <w:rFonts w:ascii="Sylfaen" w:eastAsia="Times New Roman" w:hAnsi="Sylfaen" w:cs="Sylfaen"/>
            <w:color w:val="2D9BDB"/>
            <w:sz w:val="21"/>
            <w:szCs w:val="21"/>
            <w:u w:val="single"/>
            <w:bdr w:val="none" w:sz="0" w:space="0" w:color="auto" w:frame="1"/>
          </w:rPr>
          <w:t>განაცხადის</w:t>
        </w:r>
        <w:proofErr w:type="spellEnd"/>
        <w:r w:rsidRPr="000E4F12">
          <w:rPr>
            <w:rFonts w:ascii="bpg_arial" w:eastAsia="Times New Roman" w:hAnsi="bpg_arial" w:cs="Times New Roman"/>
            <w:color w:val="2D9BDB"/>
            <w:sz w:val="21"/>
            <w:szCs w:val="21"/>
            <w:u w:val="single"/>
            <w:bdr w:val="none" w:sz="0" w:space="0" w:color="auto" w:frame="1"/>
          </w:rPr>
          <w:t xml:space="preserve"> </w:t>
        </w:r>
        <w:proofErr w:type="spellStart"/>
        <w:r w:rsidRPr="000E4F12">
          <w:rPr>
            <w:rFonts w:ascii="Sylfaen" w:eastAsia="Times New Roman" w:hAnsi="Sylfaen" w:cs="Sylfaen"/>
            <w:color w:val="2D9BDB"/>
            <w:sz w:val="21"/>
            <w:szCs w:val="21"/>
            <w:u w:val="single"/>
            <w:bdr w:val="none" w:sz="0" w:space="0" w:color="auto" w:frame="1"/>
          </w:rPr>
          <w:t>ფორმა</w:t>
        </w:r>
        <w:proofErr w:type="spellEnd"/>
        <w:r w:rsidRPr="000E4F12">
          <w:rPr>
            <w:rFonts w:ascii="Cambria" w:eastAsia="Times New Roman" w:hAnsi="Cambria" w:cs="Cambria"/>
            <w:color w:val="2D9BDB"/>
            <w:sz w:val="21"/>
            <w:szCs w:val="21"/>
            <w:u w:val="single"/>
            <w:bdr w:val="none" w:sz="0" w:space="0" w:color="auto" w:frame="1"/>
          </w:rPr>
          <w:t> </w:t>
        </w:r>
      </w:hyperlink>
    </w:p>
    <w:p w14:paraId="08B71C0F" w14:textId="77777777" w:rsidR="000E4F12" w:rsidRPr="000E4F12" w:rsidRDefault="000E4F12" w:rsidP="000E4F12">
      <w:pPr>
        <w:spacing w:after="0" w:line="300" w:lineRule="atLeast"/>
        <w:jc w:val="both"/>
        <w:textAlignment w:val="top"/>
        <w:rPr>
          <w:rFonts w:ascii="bpg_arial" w:eastAsia="Times New Roman" w:hAnsi="bpg_arial" w:cs="Times New Roman"/>
          <w:color w:val="5E5E5E"/>
          <w:sz w:val="21"/>
          <w:szCs w:val="21"/>
        </w:rPr>
      </w:pPr>
    </w:p>
    <w:p w14:paraId="73BC1422" w14:textId="77777777" w:rsidR="000E4F12" w:rsidRPr="000E4F12" w:rsidRDefault="000E4F12" w:rsidP="000E4F12">
      <w:pPr>
        <w:spacing w:after="0" w:line="300" w:lineRule="atLeast"/>
        <w:jc w:val="both"/>
        <w:textAlignment w:val="top"/>
        <w:rPr>
          <w:rFonts w:ascii="bpg_arial" w:eastAsia="Times New Roman" w:hAnsi="bpg_arial" w:cs="Times New Roman"/>
          <w:color w:val="5E5E5E"/>
          <w:sz w:val="21"/>
          <w:szCs w:val="21"/>
        </w:rPr>
      </w:pP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განცხადება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უნდა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წარმოადგინოთ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შეფასებისა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და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გამოცდების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ეროვნულ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proofErr w:type="gram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ცენტრში</w:t>
      </w:r>
      <w:proofErr w:type="spellEnd"/>
      <w:r w:rsidRPr="000E4F12">
        <w:rPr>
          <w:rFonts w:ascii="Cambria" w:eastAsia="Times New Roman" w:hAnsi="Cambria" w:cs="Cambria"/>
          <w:color w:val="5E5E5E"/>
          <w:sz w:val="21"/>
          <w:szCs w:val="21"/>
        </w:rPr>
        <w:t> </w:t>
      </w:r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(</w:t>
      </w:r>
      <w:proofErr w:type="spellStart"/>
      <w:proofErr w:type="gramEnd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მისამართი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: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თბილისი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, </w:t>
      </w:r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ე</w:t>
      </w:r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.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მინდელის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ქუჩა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N9),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ხოლო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რეგიონებში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-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საგანმანათლებლო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რესურსცენტრებში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,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რომლებიც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შემდგომ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უზრუნველყოფენ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ცენტრში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განცხადებების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გადმოგზავნას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მართვის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ერთიანი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ავტომატური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სისტემის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(</w:t>
      </w:r>
      <w:proofErr w:type="spellStart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>eflow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)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გამოყენებით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>.</w:t>
      </w:r>
      <w:r w:rsidRPr="000E4F12">
        <w:rPr>
          <w:rFonts w:ascii="Cambria" w:eastAsia="Times New Roman" w:hAnsi="Cambria" w:cs="Cambria"/>
          <w:color w:val="5E5E5E"/>
          <w:sz w:val="21"/>
          <w:szCs w:val="21"/>
        </w:rPr>
        <w:t> </w:t>
      </w:r>
    </w:p>
    <w:p w14:paraId="115D4E65" w14:textId="77777777" w:rsidR="000E4F12" w:rsidRPr="000E4F12" w:rsidRDefault="000E4F12" w:rsidP="000E4F12">
      <w:pPr>
        <w:spacing w:after="0" w:line="300" w:lineRule="atLeast"/>
        <w:jc w:val="both"/>
        <w:textAlignment w:val="top"/>
        <w:rPr>
          <w:rFonts w:ascii="bpg_arial" w:eastAsia="Times New Roman" w:hAnsi="bpg_arial" w:cs="Times New Roman"/>
          <w:color w:val="5E5E5E"/>
          <w:sz w:val="21"/>
          <w:szCs w:val="21"/>
        </w:rPr>
      </w:pPr>
    </w:p>
    <w:p w14:paraId="43953DDA" w14:textId="50B80B20" w:rsidR="000E4F12" w:rsidRPr="000E4F12" w:rsidRDefault="000E4F12" w:rsidP="000E4F12">
      <w:pPr>
        <w:spacing w:after="0" w:line="300" w:lineRule="atLeast"/>
        <w:jc w:val="both"/>
        <w:textAlignment w:val="top"/>
        <w:rPr>
          <w:rFonts w:ascii="bpg_arial" w:eastAsia="Times New Roman" w:hAnsi="bpg_arial" w:cs="Times New Roman"/>
          <w:color w:val="5E5E5E"/>
          <w:sz w:val="21"/>
          <w:szCs w:val="21"/>
          <w:lang w:val="ka-GE"/>
        </w:rPr>
      </w:pP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თანხა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თქვენ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მიერ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მითითებულ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ანგარიშზე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ჩაირიცხება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განცხადებების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მიღების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დასრულებიდან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ერთი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proofErr w:type="spellStart"/>
      <w:r w:rsidRPr="000E4F12">
        <w:rPr>
          <w:rFonts w:ascii="Sylfaen" w:eastAsia="Times New Roman" w:hAnsi="Sylfaen" w:cs="Sylfaen"/>
          <w:color w:val="5E5E5E"/>
          <w:sz w:val="21"/>
          <w:szCs w:val="21"/>
        </w:rPr>
        <w:t>თვის</w:t>
      </w:r>
      <w:proofErr w:type="spellEnd"/>
      <w:r w:rsidRPr="000E4F12">
        <w:rPr>
          <w:rFonts w:ascii="bpg_arial" w:eastAsia="Times New Roman" w:hAnsi="bpg_arial" w:cs="Times New Roman"/>
          <w:color w:val="5E5E5E"/>
          <w:sz w:val="21"/>
          <w:szCs w:val="21"/>
        </w:rPr>
        <w:t xml:space="preserve"> </w:t>
      </w:r>
      <w:r>
        <w:rPr>
          <w:rFonts w:ascii="Sylfaen" w:eastAsia="Times New Roman" w:hAnsi="Sylfaen" w:cs="Sylfaen"/>
          <w:color w:val="5E5E5E"/>
          <w:sz w:val="21"/>
          <w:szCs w:val="21"/>
          <w:lang w:val="ka-GE"/>
        </w:rPr>
        <w:t>ვადაში.</w:t>
      </w:r>
    </w:p>
    <w:p w14:paraId="1003CFFE" w14:textId="77777777" w:rsidR="003E3B1B" w:rsidRDefault="003E3B1B"/>
    <w:sectPr w:rsidR="003E3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-font">
    <w:altName w:val="Cambria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pg_arial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27B8D"/>
    <w:multiLevelType w:val="hybridMultilevel"/>
    <w:tmpl w:val="50C62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11"/>
    <w:rsid w:val="000E4F12"/>
    <w:rsid w:val="003E3B1B"/>
    <w:rsid w:val="004E5B11"/>
    <w:rsid w:val="005C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9C01D"/>
  <w15:chartTrackingRefBased/>
  <w15:docId w15:val="{471FC06E-AD3C-49B6-B1CB-F728E1B2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2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AEAEA"/>
            <w:right w:val="none" w:sz="0" w:space="0" w:color="auto"/>
          </w:divBdr>
        </w:div>
        <w:div w:id="18698745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ec.ge/uploads/postData/20-23/%E1%83%97%E1%83%90%E1%83%9C%E1%83%AE%E1%83%98%E1%83%A1%20%E1%83%93%E1%83%90%E1%83%91%E1%83%A0%E1%83%A3%E1%83%9C%E1%83%94%E1%83%91%E1%83%90%20-%20%E1%83%93%E1%83%90%E1%83%9C%E1%83%90%E1%83%A0%E1%83%97%E1%83%98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1258</Characters>
  <Application>Microsoft Office Word</Application>
  <DocSecurity>0</DocSecurity>
  <Lines>10</Lines>
  <Paragraphs>2</Paragraphs>
  <ScaleCrop>false</ScaleCrop>
  <Company>EMIS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 Kvitatiani</dc:creator>
  <cp:keywords/>
  <dc:description/>
  <cp:lastModifiedBy>Ketevan Kvitatiani</cp:lastModifiedBy>
  <cp:revision>4</cp:revision>
  <dcterms:created xsi:type="dcterms:W3CDTF">2024-02-01T12:48:00Z</dcterms:created>
  <dcterms:modified xsi:type="dcterms:W3CDTF">2024-02-01T12:52:00Z</dcterms:modified>
</cp:coreProperties>
</file>