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2E1" w:rsidRPr="00830C4E" w:rsidRDefault="007F7390" w:rsidP="007F7390">
      <w:pPr>
        <w:spacing w:after="0"/>
        <w:jc w:val="center"/>
        <w:rPr>
          <w:rFonts w:ascii="Sylfaen" w:hAnsi="Sylfaen" w:cs="Sylfaen"/>
          <w:b/>
          <w:color w:val="E7E6E6" w:themeColor="background2"/>
          <w:spacing w:val="20"/>
          <w:sz w:val="3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  <w:r w:rsidRPr="00830C4E">
        <w:rPr>
          <w:rFonts w:ascii="Sylfaen" w:hAnsi="Sylfaen" w:cs="Sylfaen"/>
          <w:b/>
          <w:color w:val="E7E6E6" w:themeColor="background2"/>
          <w:spacing w:val="20"/>
          <w:sz w:val="32"/>
          <w:lang w:val="ka-GE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დოკუმენტის მომზადება</w:t>
      </w:r>
    </w:p>
    <w:p w:rsidR="000B6770" w:rsidRDefault="000B6770" w:rsidP="003636ED">
      <w:pPr>
        <w:pStyle w:val="1"/>
        <w:spacing w:before="360"/>
        <w:jc w:val="center"/>
        <w:rPr>
          <w:lang w:val="ka-GE"/>
        </w:rPr>
      </w:pPr>
      <w:bookmarkStart w:id="0" w:name="_Toc512325643"/>
      <w:r>
        <w:rPr>
          <w:rFonts w:ascii="Sylfaen" w:hAnsi="Sylfaen" w:cs="Sylfaen"/>
          <w:lang w:val="ka-GE"/>
        </w:rPr>
        <w:t>გვერდის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პარამეტრები</w:t>
      </w:r>
      <w:bookmarkEnd w:id="0"/>
    </w:p>
    <w:p w:rsidR="008B25B2" w:rsidRDefault="000B6770" w:rsidP="00FB1B7C">
      <w:pPr>
        <w:spacing w:after="0" w:line="264" w:lineRule="auto"/>
        <w:ind w:firstLine="454"/>
        <w:jc w:val="both"/>
        <w:rPr>
          <w:rFonts w:ascii="Sylfaen" w:hAnsi="Sylfaen" w:cs="Sylfaen"/>
          <w:lang w:val="ka-GE"/>
        </w:rPr>
      </w:pPr>
      <w:r w:rsidRPr="003E123E">
        <w:rPr>
          <w:rFonts w:ascii="Sylfaen" w:hAnsi="Sylfaen" w:cs="Sylfaen"/>
          <w:lang w:val="ka-GE"/>
        </w:rPr>
        <w:t>გვერდის</w:t>
      </w:r>
      <w:r w:rsidRPr="003E123E">
        <w:rPr>
          <w:lang w:val="ka-GE"/>
        </w:rPr>
        <w:t xml:space="preserve"> </w:t>
      </w:r>
      <w:r w:rsidRPr="003E123E">
        <w:rPr>
          <w:rFonts w:ascii="Sylfaen" w:hAnsi="Sylfaen" w:cs="Sylfaen"/>
          <w:lang w:val="ka-GE"/>
        </w:rPr>
        <w:t>მახასიათებელი</w:t>
      </w:r>
      <w:r w:rsidRPr="003E123E">
        <w:rPr>
          <w:lang w:val="ka-GE"/>
        </w:rPr>
        <w:t xml:space="preserve"> </w:t>
      </w:r>
      <w:r w:rsidRPr="003E123E">
        <w:rPr>
          <w:rFonts w:ascii="Sylfaen" w:hAnsi="Sylfaen" w:cs="Sylfaen"/>
          <w:lang w:val="ka-GE"/>
        </w:rPr>
        <w:t>პარამეტრების</w:t>
      </w:r>
      <w:r w:rsidRPr="003E123E">
        <w:rPr>
          <w:lang w:val="ka-GE"/>
        </w:rPr>
        <w:t xml:space="preserve"> </w:t>
      </w:r>
      <w:r w:rsidRPr="003E123E">
        <w:rPr>
          <w:rFonts w:ascii="Sylfaen" w:hAnsi="Sylfaen" w:cs="Sylfaen"/>
          <w:lang w:val="ka-GE"/>
        </w:rPr>
        <w:t>რეგულირებისათვის Word-</w:t>
      </w:r>
      <w:r>
        <w:rPr>
          <w:rFonts w:ascii="Sylfaen" w:hAnsi="Sylfaen" w:cs="Sylfaen"/>
          <w:lang w:val="ka-GE"/>
        </w:rPr>
        <w:t>ში</w:t>
      </w:r>
      <w:r w:rsidR="00085BF9">
        <w:rPr>
          <w:rFonts w:ascii="Sylfaen" w:hAnsi="Sylfaen" w:cs="Sylfaen"/>
          <w:lang w:val="ka-GE"/>
        </w:rPr>
        <w:t xml:space="preserve"> </w:t>
      </w:r>
      <w:r w:rsidRPr="003E123E">
        <w:rPr>
          <w:rFonts w:ascii="Sylfaen" w:hAnsi="Sylfaen" w:cs="Sylfaen"/>
          <w:lang w:val="ka-GE"/>
        </w:rPr>
        <w:t>განკუთვნილია</w:t>
      </w:r>
      <w:r>
        <w:rPr>
          <w:rFonts w:ascii="Sylfaen" w:hAnsi="Sylfaen" w:cs="Sylfaen"/>
          <w:lang w:val="ka-GE"/>
        </w:rPr>
        <w:t xml:space="preserve"> </w:t>
      </w:r>
      <w:r w:rsidRPr="003E123E">
        <w:rPr>
          <w:rFonts w:ascii="Sylfaen" w:hAnsi="Sylfaen" w:cs="Sylfaen"/>
          <w:lang w:val="ka-GE"/>
        </w:rPr>
        <w:t xml:space="preserve">Page Layout  </w:t>
      </w:r>
      <w:r>
        <w:rPr>
          <w:rFonts w:ascii="Sylfaen" w:hAnsi="Sylfaen" w:cs="Sylfaen"/>
          <w:lang w:val="ka-GE"/>
        </w:rPr>
        <w:t xml:space="preserve">ჩანართი. </w:t>
      </w:r>
    </w:p>
    <w:p w:rsidR="00E115EB" w:rsidRDefault="00E115EB" w:rsidP="003636ED">
      <w:pPr>
        <w:pStyle w:val="1"/>
        <w:spacing w:before="360"/>
        <w:jc w:val="center"/>
        <w:rPr>
          <w:lang w:val="ka-GE"/>
        </w:rPr>
      </w:pPr>
      <w:bookmarkStart w:id="1" w:name="_Toc512325644"/>
      <w:r w:rsidRPr="00E115EB">
        <w:rPr>
          <w:rFonts w:ascii="Sylfaen" w:hAnsi="Sylfaen" w:cs="Sylfaen"/>
          <w:lang w:val="ka-GE"/>
        </w:rPr>
        <w:t>კოლონტიტული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სქოლიო</w:t>
      </w:r>
      <w:bookmarkEnd w:id="1"/>
    </w:p>
    <w:p w:rsidR="008A6CDF" w:rsidRDefault="00E115EB" w:rsidP="00FB1B7C">
      <w:pPr>
        <w:spacing w:after="0" w:line="264" w:lineRule="auto"/>
        <w:ind w:firstLine="454"/>
        <w:jc w:val="both"/>
        <w:rPr>
          <w:rFonts w:ascii="Sylfaen" w:hAnsi="Sylfaen" w:cs="Sylfaen"/>
          <w:lang w:val="ka-GE"/>
        </w:rPr>
      </w:pPr>
      <w:r w:rsidRPr="00E115EB">
        <w:rPr>
          <w:rFonts w:ascii="Sylfaen" w:hAnsi="Sylfaen" w:cs="Sylfaen"/>
          <w:lang w:val="ka-GE"/>
        </w:rPr>
        <w:t>კოლონტიტული არის მინაწერი ტექსტი ფურცლის ზედა ან ქვედა ნაწილში და ავტომატურად მეორდება ყველა გვერდზე.</w:t>
      </w:r>
      <w:r>
        <w:rPr>
          <w:rFonts w:ascii="Sylfaen" w:hAnsi="Sylfaen" w:cs="Sylfaen"/>
          <w:lang w:val="ka-GE"/>
        </w:rPr>
        <w:t xml:space="preserve"> </w:t>
      </w:r>
      <w:r w:rsidR="008A6CDF" w:rsidRPr="008A6CDF">
        <w:rPr>
          <w:rFonts w:ascii="Sylfaen" w:hAnsi="Sylfaen" w:cs="Sylfaen"/>
          <w:lang w:val="ka-GE"/>
        </w:rPr>
        <w:t>სქოლიო</w:t>
      </w:r>
      <w:r w:rsidR="00BE5248">
        <w:rPr>
          <w:rStyle w:val="a5"/>
          <w:rFonts w:ascii="Sylfaen" w:hAnsi="Sylfaen" w:cs="Sylfaen"/>
          <w:lang w:val="ka-GE"/>
        </w:rPr>
        <w:footnoteReference w:id="1"/>
      </w:r>
      <w:r w:rsidR="008A6CDF" w:rsidRPr="008A6CDF">
        <w:rPr>
          <w:rFonts w:ascii="Sylfaen" w:hAnsi="Sylfaen" w:cs="Sylfaen"/>
          <w:lang w:val="ka-GE"/>
        </w:rPr>
        <w:t xml:space="preserve"> არის </w:t>
      </w:r>
      <w:r w:rsidR="009B08C5">
        <w:rPr>
          <w:rFonts w:ascii="Sylfaen" w:hAnsi="Sylfaen" w:cs="Sylfaen"/>
          <w:lang w:val="ka-GE"/>
        </w:rPr>
        <w:t>ტექსტის ან ფრაზი</w:t>
      </w:r>
      <w:r w:rsidR="00A4085B">
        <w:rPr>
          <w:rFonts w:ascii="Sylfaen" w:hAnsi="Sylfaen" w:cs="Sylfaen"/>
          <w:lang w:val="ka-GE"/>
        </w:rPr>
        <w:t>ს</w:t>
      </w:r>
      <w:r w:rsidR="009B08C5">
        <w:rPr>
          <w:rFonts w:ascii="Sylfaen" w:hAnsi="Sylfaen" w:cs="Sylfaen"/>
          <w:lang w:val="ka-GE"/>
        </w:rPr>
        <w:t xml:space="preserve"> </w:t>
      </w:r>
      <w:r w:rsidR="008A6CDF" w:rsidRPr="008A6CDF">
        <w:rPr>
          <w:rFonts w:ascii="Sylfaen" w:hAnsi="Sylfaen" w:cs="Sylfaen"/>
          <w:lang w:val="ka-GE"/>
        </w:rPr>
        <w:t>განმარტება, რომელიც ჩაწერილია  იმავე გვერდის ან მთელი დოკუმენტის ბოლოს.</w:t>
      </w:r>
    </w:p>
    <w:p w:rsidR="00BE5248" w:rsidRDefault="00BE5248" w:rsidP="003636ED">
      <w:pPr>
        <w:pStyle w:val="1"/>
        <w:spacing w:before="360"/>
        <w:jc w:val="center"/>
      </w:pPr>
      <w:bookmarkStart w:id="3" w:name="_Toc512325645"/>
      <w:r>
        <w:rPr>
          <w:rFonts w:ascii="Sylfaen" w:hAnsi="Sylfaen" w:cs="Sylfaen"/>
          <w:lang w:val="ka-GE"/>
        </w:rPr>
        <w:t>გრაფიკული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ობიექტები</w:t>
      </w:r>
      <w:bookmarkEnd w:id="3"/>
    </w:p>
    <w:p w:rsidR="00156EFD" w:rsidRDefault="009A6B74" w:rsidP="00FB1B7C">
      <w:pPr>
        <w:spacing w:after="0" w:line="264" w:lineRule="auto"/>
        <w:ind w:firstLine="454"/>
        <w:rPr>
          <w:rFonts w:ascii="Sylfaen" w:hAnsi="Sylfaen" w:cs="Sylfaen"/>
          <w:lang w:val="ka-G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4859132A" wp14:editId="1C411AC9">
                <wp:simplePos x="0" y="0"/>
                <wp:positionH relativeFrom="column">
                  <wp:posOffset>886469</wp:posOffset>
                </wp:positionH>
                <wp:positionV relativeFrom="paragraph">
                  <wp:posOffset>114622</wp:posOffset>
                </wp:positionV>
                <wp:extent cx="3835021" cy="996286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5021" cy="9962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9A6B74" w:rsidRPr="00860AD6" w:rsidRDefault="009A6B74" w:rsidP="009A6B74">
                            <w:pPr>
                              <w:rPr>
                                <w:rFonts w:ascii="Sylfaen" w:hAnsi="Sylfaen"/>
                                <w:outline/>
                                <w:noProof/>
                                <w:sz w:val="44"/>
                                <w:szCs w:val="52"/>
                                <w:lang w:val="ka-GE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860AD6">
                              <w:rPr>
                                <w:rFonts w:ascii="Sylfaen" w:hAnsi="Sylfaen" w:cs="Sylfaen"/>
                                <w:outline/>
                                <w:noProof/>
                                <w:sz w:val="44"/>
                                <w:szCs w:val="52"/>
                                <w:lang w:val="ka-GE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მხატვრული</w:t>
                            </w:r>
                            <w:r w:rsidRPr="00860AD6">
                              <w:rPr>
                                <w:outline/>
                                <w:noProof/>
                                <w:sz w:val="44"/>
                                <w:szCs w:val="52"/>
                                <w:lang w:val="ka-GE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r w:rsidRPr="00860AD6">
                              <w:rPr>
                                <w:rFonts w:ascii="Sylfaen" w:hAnsi="Sylfaen" w:cs="Sylfaen"/>
                                <w:outline/>
                                <w:noProof/>
                                <w:sz w:val="44"/>
                                <w:szCs w:val="52"/>
                                <w:lang w:val="ka-GE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წარწერა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hevro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59132A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69.8pt;margin-top:9.05pt;width:301.95pt;height:78.4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" filled="f" stroked="f">
                <v:textbox>
                  <w:txbxContent>
                    <w:p w:rsidR="009A6B74" w:rsidRPr="00860AD6" w:rsidRDefault="009A6B74" w:rsidP="009A6B74">
                      <w:pPr>
                        <w:rPr>
                          <w:rFonts w:ascii="Sylfaen" w:hAnsi="Sylfaen"/>
                          <w:outline/>
                          <w:noProof/>
                          <w:sz w:val="44"/>
                          <w:szCs w:val="52"/>
                          <w:lang w:val="ka-GE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860AD6">
                        <w:rPr>
                          <w:rFonts w:ascii="Sylfaen" w:hAnsi="Sylfaen" w:cs="Sylfaen"/>
                          <w:outline/>
                          <w:noProof/>
                          <w:sz w:val="44"/>
                          <w:szCs w:val="52"/>
                          <w:lang w:val="ka-GE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მხატვრული</w:t>
                      </w:r>
                      <w:r w:rsidRPr="00860AD6">
                        <w:rPr>
                          <w:outline/>
                          <w:noProof/>
                          <w:sz w:val="44"/>
                          <w:szCs w:val="52"/>
                          <w:lang w:val="ka-GE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r w:rsidRPr="00860AD6">
                        <w:rPr>
                          <w:rFonts w:ascii="Sylfaen" w:hAnsi="Sylfaen" w:cs="Sylfaen"/>
                          <w:outline/>
                          <w:noProof/>
                          <w:sz w:val="44"/>
                          <w:szCs w:val="52"/>
                          <w:lang w:val="ka-GE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წარწერა</w:t>
                      </w:r>
                    </w:p>
                  </w:txbxContent>
                </v:textbox>
              </v:shape>
            </w:pict>
          </mc:Fallback>
        </mc:AlternateContent>
      </w:r>
      <w:r w:rsidR="009B08C5">
        <w:rPr>
          <w:rFonts w:ascii="Sylfaen" w:hAnsi="Sylfaen" w:cs="Sylfaen"/>
          <w:noProof/>
        </w:rPr>
        <w:drawing>
          <wp:anchor distT="0" distB="0" distL="114300" distR="114300" simplePos="0" relativeHeight="251658240" behindDoc="1" locked="0" layoutInCell="1" allowOverlap="1" wp14:anchorId="0A7F9F75" wp14:editId="5D150AE4">
            <wp:simplePos x="0" y="0"/>
            <wp:positionH relativeFrom="column">
              <wp:posOffset>4744720</wp:posOffset>
            </wp:positionH>
            <wp:positionV relativeFrom="paragraph">
              <wp:posOffset>120015</wp:posOffset>
            </wp:positionV>
            <wp:extent cx="1132840" cy="1151890"/>
            <wp:effectExtent l="76200" t="95250" r="105410" b="467360"/>
            <wp:wrapThrough wrapText="bothSides">
              <wp:wrapPolygon edited="0">
                <wp:start x="-363" y="-1786"/>
                <wp:lineTo x="-1453" y="-1072"/>
                <wp:lineTo x="-1453" y="21791"/>
                <wp:lineTo x="-1090" y="30007"/>
                <wp:lineTo x="22883" y="30007"/>
                <wp:lineTo x="23247" y="27506"/>
                <wp:lineTo x="23247" y="4644"/>
                <wp:lineTo x="22157" y="-714"/>
                <wp:lineTo x="22157" y="-1786"/>
                <wp:lineTo x="-363" y="-1786"/>
              </wp:wrapPolygon>
            </wp:wrapThrough>
            <wp:docPr id="1" name="Picture 1" descr="C:\Program Files (x86)\Microsoft Office\MEDIA\CAGCAT10\j023301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233018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840" cy="1151890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EAEAEA"/>
                      </a:solidFill>
                      <a:miter lim="800000"/>
                    </a:ln>
                    <a:effectLst>
                      <a:reflection blurRad="12700" stA="33000" endPos="28000" dist="5000" dir="5400000" sy="-100000" algn="bl" rotWithShape="0"/>
                    </a:effectLst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 contourW="6350">
                      <a:bevelT h="381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56EFD" w:rsidRPr="00156EFD">
        <w:rPr>
          <w:rFonts w:ascii="Sylfaen" w:hAnsi="Sylfaen" w:cs="Sylfaen"/>
          <w:lang w:val="ka-GE"/>
        </w:rPr>
        <w:t>დოკუმენტში</w:t>
      </w:r>
      <w:r w:rsidR="00156EFD">
        <w:rPr>
          <w:rFonts w:ascii="Sylfaen" w:hAnsi="Sylfaen" w:cs="Sylfaen"/>
          <w:lang w:val="ka-GE"/>
        </w:rPr>
        <w:t xml:space="preserve"> შესაძლებელია </w:t>
      </w:r>
      <w:r w:rsidR="00156EFD" w:rsidRPr="00156EFD">
        <w:rPr>
          <w:rFonts w:ascii="Sylfaen" w:hAnsi="Sylfaen" w:cs="Sylfaen"/>
          <w:lang w:val="ka-GE"/>
        </w:rPr>
        <w:t xml:space="preserve"> სხვადასხვა ტიპის გრაფიკული ობიექტების ჩამატება</w:t>
      </w:r>
      <w:r w:rsidR="00E43B8F">
        <w:rPr>
          <w:rFonts w:ascii="Sylfaen" w:hAnsi="Sylfaen" w:cs="Sylfaen"/>
          <w:lang w:val="ka-GE"/>
        </w:rPr>
        <w:t>:</w:t>
      </w:r>
    </w:p>
    <w:p w:rsidR="00156EFD" w:rsidRDefault="00156EFD" w:rsidP="00FB1B7C">
      <w:pPr>
        <w:pStyle w:val="a8"/>
        <w:numPr>
          <w:ilvl w:val="0"/>
          <w:numId w:val="1"/>
        </w:numPr>
        <w:spacing w:after="0" w:line="264" w:lineRule="auto"/>
        <w:rPr>
          <w:rFonts w:ascii="Sylfaen" w:hAnsi="Sylfaen" w:cs="Sylfaen"/>
          <w:lang w:val="ka-GE"/>
        </w:rPr>
      </w:pPr>
      <w:r w:rsidRPr="00156EFD">
        <w:rPr>
          <w:rFonts w:ascii="Sylfaen" w:hAnsi="Sylfaen" w:cs="Sylfaen"/>
          <w:lang w:val="ka-GE"/>
        </w:rPr>
        <w:t xml:space="preserve">Picture  </w:t>
      </w:r>
      <w:r>
        <w:rPr>
          <w:rFonts w:ascii="Sylfaen" w:hAnsi="Sylfaen" w:cs="Sylfaen"/>
          <w:lang w:val="ka-GE"/>
        </w:rPr>
        <w:t xml:space="preserve">− </w:t>
      </w:r>
      <w:r w:rsidRPr="00156EFD">
        <w:rPr>
          <w:rFonts w:ascii="Sylfaen" w:hAnsi="Sylfaen" w:cs="Sylfaen"/>
        </w:rPr>
        <w:t>სურათი;</w:t>
      </w:r>
    </w:p>
    <w:p w:rsidR="00156EFD" w:rsidRPr="00156EFD" w:rsidRDefault="00156EFD" w:rsidP="00FB1B7C">
      <w:pPr>
        <w:pStyle w:val="a8"/>
        <w:numPr>
          <w:ilvl w:val="0"/>
          <w:numId w:val="1"/>
        </w:numPr>
        <w:spacing w:after="0" w:line="264" w:lineRule="auto"/>
        <w:rPr>
          <w:rFonts w:ascii="Sylfaen" w:hAnsi="Sylfaen" w:cs="Sylfaen"/>
          <w:lang w:val="ka-GE"/>
        </w:rPr>
      </w:pPr>
      <w:r>
        <w:rPr>
          <w:rFonts w:ascii="Sylfaen" w:hAnsi="Sylfaen" w:cs="Sylfaen"/>
        </w:rPr>
        <w:t>ClipArt –</w:t>
      </w:r>
      <w:r w:rsidR="00054CBD">
        <w:rPr>
          <w:rFonts w:ascii="Sylfaen" w:hAnsi="Sylfaen" w:cs="Sylfaen"/>
        </w:rPr>
        <w:t xml:space="preserve"> </w:t>
      </w:r>
      <w:r w:rsidR="00054CBD">
        <w:rPr>
          <w:rFonts w:ascii="Sylfaen" w:hAnsi="Sylfaen" w:cs="Sylfaen"/>
          <w:lang w:val="ka-GE"/>
        </w:rPr>
        <w:t>მზა ნახატები, ილუსტრაციები და სურა</w:t>
      </w:r>
      <w:r w:rsidR="00E43B8F">
        <w:rPr>
          <w:rFonts w:ascii="Sylfaen" w:hAnsi="Sylfaen" w:cs="Sylfaen"/>
          <w:lang w:val="ka-GE"/>
        </w:rPr>
        <w:t>თ</w:t>
      </w:r>
      <w:r w:rsidR="00054CBD">
        <w:rPr>
          <w:rFonts w:ascii="Sylfaen" w:hAnsi="Sylfaen" w:cs="Sylfaen"/>
          <w:lang w:val="ka-GE"/>
        </w:rPr>
        <w:t>ები;</w:t>
      </w:r>
    </w:p>
    <w:p w:rsidR="00156EFD" w:rsidRPr="00156EFD" w:rsidRDefault="00156EFD" w:rsidP="00FB1B7C">
      <w:pPr>
        <w:pStyle w:val="a8"/>
        <w:numPr>
          <w:ilvl w:val="0"/>
          <w:numId w:val="1"/>
        </w:numPr>
        <w:spacing w:after="0" w:line="264" w:lineRule="auto"/>
        <w:rPr>
          <w:rFonts w:ascii="Sylfaen" w:hAnsi="Sylfaen" w:cs="Sylfaen"/>
          <w:lang w:val="ka-GE"/>
        </w:rPr>
      </w:pPr>
      <w:r w:rsidRPr="00156EFD">
        <w:rPr>
          <w:rFonts w:ascii="Sylfaen" w:hAnsi="Sylfaen" w:cs="Sylfaen"/>
          <w:lang w:val="ka-GE"/>
        </w:rPr>
        <w:t xml:space="preserve">Shapes  </w:t>
      </w:r>
      <w:r>
        <w:rPr>
          <w:rFonts w:ascii="Sylfaen" w:hAnsi="Sylfaen" w:cs="Sylfaen"/>
          <w:lang w:val="ka-GE"/>
        </w:rPr>
        <w:t>−</w:t>
      </w:r>
      <w:r>
        <w:rPr>
          <w:rFonts w:ascii="Sylfaen" w:hAnsi="Sylfaen" w:cs="Sylfaen"/>
        </w:rPr>
        <w:t xml:space="preserve"> </w:t>
      </w:r>
      <w:r w:rsidRPr="00156EFD">
        <w:rPr>
          <w:rFonts w:ascii="Sylfaen" w:hAnsi="Sylfaen" w:cs="Sylfaen"/>
        </w:rPr>
        <w:t>მზა ფიგურები (ფორმები);</w:t>
      </w:r>
    </w:p>
    <w:p w:rsidR="00156EFD" w:rsidRPr="00156EFD" w:rsidRDefault="00156EFD" w:rsidP="00FB1B7C">
      <w:pPr>
        <w:pStyle w:val="a8"/>
        <w:numPr>
          <w:ilvl w:val="0"/>
          <w:numId w:val="1"/>
        </w:numPr>
        <w:spacing w:after="0" w:line="264" w:lineRule="auto"/>
        <w:rPr>
          <w:rFonts w:ascii="Sylfaen" w:hAnsi="Sylfaen" w:cs="Sylfaen"/>
          <w:lang w:val="ka-GE"/>
        </w:rPr>
      </w:pPr>
      <w:r w:rsidRPr="00156EFD">
        <w:rPr>
          <w:rFonts w:ascii="Sylfaen" w:hAnsi="Sylfaen" w:cs="Sylfaen"/>
          <w:lang w:val="ka-GE"/>
        </w:rPr>
        <w:t>SmartArt</w:t>
      </w:r>
      <w:r>
        <w:rPr>
          <w:rFonts w:ascii="Sylfaen" w:hAnsi="Sylfaen" w:cs="Sylfaen"/>
        </w:rPr>
        <w:t xml:space="preserve"> − </w:t>
      </w:r>
      <w:r w:rsidRPr="00156EFD">
        <w:rPr>
          <w:rFonts w:ascii="Sylfaen" w:hAnsi="Sylfaen" w:cs="Sylfaen"/>
        </w:rPr>
        <w:t>ბლოკ-სქემის სახის დიაგრამ</w:t>
      </w:r>
      <w:r w:rsidR="00A4085B">
        <w:rPr>
          <w:rFonts w:ascii="Sylfaen" w:hAnsi="Sylfaen" w:cs="Sylfaen"/>
          <w:lang w:val="ka-GE"/>
        </w:rPr>
        <w:t>ა</w:t>
      </w:r>
      <w:r w:rsidRPr="00156EFD">
        <w:rPr>
          <w:rFonts w:ascii="Sylfaen" w:hAnsi="Sylfaen" w:cs="Sylfaen"/>
        </w:rPr>
        <w:t>;</w:t>
      </w:r>
    </w:p>
    <w:p w:rsidR="00054CBD" w:rsidRDefault="00054CBD" w:rsidP="003636ED">
      <w:pPr>
        <w:pStyle w:val="1"/>
        <w:spacing w:before="360"/>
        <w:jc w:val="center"/>
        <w:rPr>
          <w:lang w:val="ka-GE"/>
        </w:rPr>
      </w:pPr>
      <w:bookmarkStart w:id="4" w:name="_Toc512325646"/>
      <w:r>
        <w:rPr>
          <w:rFonts w:ascii="Sylfaen" w:hAnsi="Sylfaen" w:cs="Sylfaen"/>
          <w:lang w:val="ka-GE"/>
        </w:rPr>
        <w:t>ცხრილი</w:t>
      </w:r>
      <w:bookmarkEnd w:id="4"/>
    </w:p>
    <w:tbl>
      <w:tblPr>
        <w:tblStyle w:val="-5"/>
        <w:tblW w:w="10002" w:type="dxa"/>
        <w:tblLook w:val="0480" w:firstRow="0" w:lastRow="0" w:firstColumn="1" w:lastColumn="0" w:noHBand="0" w:noVBand="1"/>
      </w:tblPr>
      <w:tblGrid>
        <w:gridCol w:w="2518"/>
        <w:gridCol w:w="4649"/>
        <w:gridCol w:w="2835"/>
      </w:tblGrid>
      <w:tr w:rsidR="00276A26" w:rsidTr="00A408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2" w:type="dxa"/>
            <w:gridSpan w:val="3"/>
          </w:tcPr>
          <w:p w:rsidR="00276A26" w:rsidRPr="00276A26" w:rsidRDefault="00276A26" w:rsidP="00261BC6">
            <w:pPr>
              <w:jc w:val="center"/>
              <w:rPr>
                <w:rFonts w:ascii="Sylfaen" w:hAnsi="Sylfaen" w:cs="Sylfaen"/>
                <w:b w:val="0"/>
                <w:lang w:val="ka-GE"/>
              </w:rPr>
            </w:pPr>
            <w:r w:rsidRPr="00276A26">
              <w:rPr>
                <w:rFonts w:ascii="Sylfaen" w:hAnsi="Sylfaen" w:cs="Sylfaen"/>
                <w:b w:val="0"/>
                <w:sz w:val="24"/>
                <w:lang w:val="ka-GE"/>
              </w:rPr>
              <w:t>კომპიუტერული ტექნიკის მაღაზია</w:t>
            </w:r>
          </w:p>
        </w:tc>
      </w:tr>
      <w:tr w:rsidR="00276A26" w:rsidTr="00A4085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</w:tcPr>
          <w:p w:rsidR="00276A26" w:rsidRDefault="00276A26" w:rsidP="00156EFD">
            <w:pPr>
              <w:rPr>
                <w:rFonts w:ascii="Sylfaen" w:hAnsi="Sylfaen" w:cs="Sylfaen"/>
              </w:rPr>
            </w:pPr>
          </w:p>
        </w:tc>
        <w:tc>
          <w:tcPr>
            <w:tcW w:w="4649" w:type="dxa"/>
            <w:vAlign w:val="center"/>
          </w:tcPr>
          <w:p w:rsidR="00276A26" w:rsidRPr="00276A26" w:rsidRDefault="00276A26" w:rsidP="009F1CC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ylfaen" w:hAnsi="Sylfaen" w:cs="Sylfaen"/>
                <w:b/>
                <w:lang w:val="ka-GE"/>
              </w:rPr>
            </w:pPr>
            <w:r w:rsidRPr="00276A26">
              <w:rPr>
                <w:rFonts w:ascii="Sylfaen" w:hAnsi="Sylfaen" w:cs="Sylfaen"/>
                <w:b/>
                <w:lang w:val="ka-GE"/>
              </w:rPr>
              <w:t>დასახელება</w:t>
            </w:r>
          </w:p>
        </w:tc>
        <w:tc>
          <w:tcPr>
            <w:tcW w:w="2835" w:type="dxa"/>
          </w:tcPr>
          <w:p w:rsidR="00276A26" w:rsidRPr="00276A26" w:rsidRDefault="00276A26" w:rsidP="00261B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ylfaen" w:hAnsi="Sylfaen" w:cs="Sylfaen"/>
                <w:b/>
                <w:lang w:val="ka-GE"/>
              </w:rPr>
            </w:pPr>
            <w:r w:rsidRPr="00276A26">
              <w:rPr>
                <w:rFonts w:ascii="Sylfaen" w:hAnsi="Sylfaen" w:cs="Sylfaen"/>
                <w:b/>
                <w:lang w:val="ka-GE"/>
              </w:rPr>
              <w:t>ერთეულის ფასი</w:t>
            </w:r>
          </w:p>
          <w:p w:rsidR="00276A26" w:rsidRPr="00276A26" w:rsidRDefault="00276A26" w:rsidP="00261B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ylfaen" w:hAnsi="Sylfaen" w:cs="Sylfaen"/>
                <w:b/>
                <w:lang w:val="ka-GE"/>
              </w:rPr>
            </w:pPr>
            <w:r w:rsidRPr="00276A26">
              <w:rPr>
                <w:rFonts w:ascii="Sylfaen" w:hAnsi="Sylfaen" w:cs="Sylfaen"/>
                <w:b/>
                <w:lang w:val="ka-GE"/>
              </w:rPr>
              <w:t>(ლარი)</w:t>
            </w:r>
          </w:p>
        </w:tc>
      </w:tr>
      <w:tr w:rsidR="00276A26" w:rsidTr="00A408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vMerge w:val="restart"/>
            <w:vAlign w:val="center"/>
          </w:tcPr>
          <w:p w:rsidR="00276A26" w:rsidRPr="00276A26" w:rsidRDefault="00276A26" w:rsidP="009F1CC5">
            <w:pPr>
              <w:jc w:val="center"/>
              <w:rPr>
                <w:rFonts w:ascii="Sylfaen" w:hAnsi="Sylfaen" w:cs="Sylfaen"/>
                <w:b w:val="0"/>
              </w:rPr>
            </w:pPr>
            <w:r w:rsidRPr="00276A26">
              <w:rPr>
                <w:rFonts w:ascii="Sylfaen" w:hAnsi="Sylfaen" w:cs="Sylfaen"/>
                <w:b w:val="0"/>
              </w:rPr>
              <w:t>აპარატურული უზრუნველყოფა</w:t>
            </w:r>
          </w:p>
        </w:tc>
        <w:tc>
          <w:tcPr>
            <w:tcW w:w="4649" w:type="dxa"/>
          </w:tcPr>
          <w:p w:rsidR="00276A26" w:rsidRPr="005D5869" w:rsidRDefault="00276A26" w:rsidP="00261B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D5869">
              <w:rPr>
                <w:rFonts w:ascii="Sylfaen" w:hAnsi="Sylfaen" w:cs="Sylfaen"/>
              </w:rPr>
              <w:t>სისტემური</w:t>
            </w:r>
            <w:r w:rsidRPr="005D5869">
              <w:t xml:space="preserve"> </w:t>
            </w:r>
            <w:r w:rsidRPr="005D5869">
              <w:rPr>
                <w:rFonts w:ascii="Sylfaen" w:hAnsi="Sylfaen" w:cs="Sylfaen"/>
              </w:rPr>
              <w:t>ბლოკი</w:t>
            </w:r>
          </w:p>
        </w:tc>
        <w:tc>
          <w:tcPr>
            <w:tcW w:w="2835" w:type="dxa"/>
          </w:tcPr>
          <w:p w:rsidR="00276A26" w:rsidRPr="00261BC6" w:rsidRDefault="00261BC6" w:rsidP="00261B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650</w:t>
            </w:r>
          </w:p>
        </w:tc>
      </w:tr>
      <w:tr w:rsidR="00276A26" w:rsidTr="00A4085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vMerge/>
            <w:vAlign w:val="center"/>
          </w:tcPr>
          <w:p w:rsidR="00276A26" w:rsidRPr="00276A26" w:rsidRDefault="00276A26" w:rsidP="009F1CC5">
            <w:pPr>
              <w:jc w:val="center"/>
              <w:rPr>
                <w:rFonts w:ascii="Sylfaen" w:hAnsi="Sylfaen" w:cs="Sylfaen"/>
                <w:b w:val="0"/>
              </w:rPr>
            </w:pPr>
          </w:p>
        </w:tc>
        <w:tc>
          <w:tcPr>
            <w:tcW w:w="4649" w:type="dxa"/>
          </w:tcPr>
          <w:p w:rsidR="00276A26" w:rsidRPr="005D5869" w:rsidRDefault="00276A26" w:rsidP="00261B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5D5869">
              <w:rPr>
                <w:rFonts w:ascii="Sylfaen" w:hAnsi="Sylfaen" w:cs="Sylfaen"/>
              </w:rPr>
              <w:t>მონიტორი</w:t>
            </w:r>
          </w:p>
        </w:tc>
        <w:tc>
          <w:tcPr>
            <w:tcW w:w="2835" w:type="dxa"/>
          </w:tcPr>
          <w:p w:rsidR="00276A26" w:rsidRPr="00261BC6" w:rsidRDefault="00261BC6" w:rsidP="00261B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380</w:t>
            </w:r>
          </w:p>
        </w:tc>
      </w:tr>
      <w:tr w:rsidR="00276A26" w:rsidTr="00A408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vMerge/>
            <w:vAlign w:val="center"/>
          </w:tcPr>
          <w:p w:rsidR="00276A26" w:rsidRPr="00276A26" w:rsidRDefault="00276A26" w:rsidP="009F1CC5">
            <w:pPr>
              <w:jc w:val="center"/>
              <w:rPr>
                <w:rFonts w:ascii="Sylfaen" w:hAnsi="Sylfaen" w:cs="Sylfaen"/>
                <w:b w:val="0"/>
              </w:rPr>
            </w:pPr>
          </w:p>
        </w:tc>
        <w:tc>
          <w:tcPr>
            <w:tcW w:w="4649" w:type="dxa"/>
          </w:tcPr>
          <w:p w:rsidR="00276A26" w:rsidRPr="005D5869" w:rsidRDefault="00276A26" w:rsidP="00261B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D5869">
              <w:rPr>
                <w:rFonts w:ascii="Sylfaen" w:hAnsi="Sylfaen" w:cs="Sylfaen"/>
              </w:rPr>
              <w:t>კლავიატურა</w:t>
            </w:r>
          </w:p>
        </w:tc>
        <w:tc>
          <w:tcPr>
            <w:tcW w:w="2835" w:type="dxa"/>
          </w:tcPr>
          <w:p w:rsidR="00276A26" w:rsidRPr="00261BC6" w:rsidRDefault="00261BC6" w:rsidP="00261B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18</w:t>
            </w:r>
          </w:p>
        </w:tc>
      </w:tr>
      <w:tr w:rsidR="00276A26" w:rsidTr="00A4085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vMerge/>
            <w:vAlign w:val="center"/>
          </w:tcPr>
          <w:p w:rsidR="00276A26" w:rsidRPr="00276A26" w:rsidRDefault="00276A26" w:rsidP="009F1CC5">
            <w:pPr>
              <w:jc w:val="center"/>
              <w:rPr>
                <w:rFonts w:ascii="Sylfaen" w:hAnsi="Sylfaen" w:cs="Sylfaen"/>
                <w:b w:val="0"/>
              </w:rPr>
            </w:pPr>
          </w:p>
        </w:tc>
        <w:tc>
          <w:tcPr>
            <w:tcW w:w="4649" w:type="dxa"/>
          </w:tcPr>
          <w:p w:rsidR="00276A26" w:rsidRDefault="00276A26" w:rsidP="00261B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5D5869">
              <w:rPr>
                <w:rFonts w:ascii="Sylfaen" w:hAnsi="Sylfaen" w:cs="Sylfaen"/>
              </w:rPr>
              <w:t>მაუსი</w:t>
            </w:r>
          </w:p>
        </w:tc>
        <w:tc>
          <w:tcPr>
            <w:tcW w:w="2835" w:type="dxa"/>
          </w:tcPr>
          <w:p w:rsidR="00276A26" w:rsidRPr="00261BC6" w:rsidRDefault="00261BC6" w:rsidP="00261B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11</w:t>
            </w:r>
          </w:p>
        </w:tc>
      </w:tr>
      <w:tr w:rsidR="00276A26" w:rsidTr="00A408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vMerge w:val="restart"/>
            <w:vAlign w:val="center"/>
          </w:tcPr>
          <w:p w:rsidR="00276A26" w:rsidRPr="00276A26" w:rsidRDefault="00276A26" w:rsidP="009F1CC5">
            <w:pPr>
              <w:jc w:val="center"/>
              <w:rPr>
                <w:rFonts w:ascii="Sylfaen" w:hAnsi="Sylfaen" w:cs="Sylfaen"/>
                <w:b w:val="0"/>
                <w:lang w:val="ka-GE"/>
              </w:rPr>
            </w:pPr>
            <w:r w:rsidRPr="00276A26">
              <w:rPr>
                <w:rFonts w:ascii="Sylfaen" w:hAnsi="Sylfaen" w:cs="Sylfaen"/>
                <w:b w:val="0"/>
                <w:lang w:val="ka-GE"/>
              </w:rPr>
              <w:t>პროგრამული</w:t>
            </w:r>
          </w:p>
          <w:p w:rsidR="00276A26" w:rsidRPr="00276A26" w:rsidRDefault="00276A26" w:rsidP="009F1CC5">
            <w:pPr>
              <w:jc w:val="center"/>
              <w:rPr>
                <w:rFonts w:ascii="Sylfaen" w:hAnsi="Sylfaen" w:cs="Sylfaen"/>
                <w:b w:val="0"/>
              </w:rPr>
            </w:pPr>
            <w:r w:rsidRPr="00276A26">
              <w:rPr>
                <w:rFonts w:ascii="Sylfaen" w:hAnsi="Sylfaen" w:cs="Sylfaen"/>
                <w:b w:val="0"/>
              </w:rPr>
              <w:t>უზრუნველყოფა</w:t>
            </w:r>
          </w:p>
        </w:tc>
        <w:tc>
          <w:tcPr>
            <w:tcW w:w="4649" w:type="dxa"/>
          </w:tcPr>
          <w:p w:rsidR="00276A26" w:rsidRPr="00276A26" w:rsidRDefault="00276A26" w:rsidP="00261B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ოპერაციული სისტემა</w:t>
            </w:r>
          </w:p>
        </w:tc>
        <w:tc>
          <w:tcPr>
            <w:tcW w:w="2835" w:type="dxa"/>
          </w:tcPr>
          <w:p w:rsidR="00276A26" w:rsidRPr="00261BC6" w:rsidRDefault="00261BC6" w:rsidP="00261B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350</w:t>
            </w:r>
          </w:p>
        </w:tc>
      </w:tr>
      <w:tr w:rsidR="00276A26" w:rsidTr="00A4085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vMerge/>
          </w:tcPr>
          <w:p w:rsidR="00276A26" w:rsidRDefault="00276A26" w:rsidP="00261BC6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4649" w:type="dxa"/>
          </w:tcPr>
          <w:p w:rsidR="00276A26" w:rsidRPr="00276A26" w:rsidRDefault="00276A26" w:rsidP="00261B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საოფისე პროგრამები</w:t>
            </w:r>
          </w:p>
        </w:tc>
        <w:tc>
          <w:tcPr>
            <w:tcW w:w="2835" w:type="dxa"/>
          </w:tcPr>
          <w:p w:rsidR="00276A26" w:rsidRPr="00261BC6" w:rsidRDefault="00261BC6" w:rsidP="00261BC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270</w:t>
            </w:r>
          </w:p>
        </w:tc>
      </w:tr>
      <w:tr w:rsidR="00276A26" w:rsidTr="00A408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vMerge/>
          </w:tcPr>
          <w:p w:rsidR="00276A26" w:rsidRDefault="00276A26" w:rsidP="00261BC6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4649" w:type="dxa"/>
          </w:tcPr>
          <w:p w:rsidR="00276A26" w:rsidRPr="00276A26" w:rsidRDefault="00276A26" w:rsidP="00261B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ანტივირუსები</w:t>
            </w:r>
          </w:p>
        </w:tc>
        <w:tc>
          <w:tcPr>
            <w:tcW w:w="2835" w:type="dxa"/>
          </w:tcPr>
          <w:p w:rsidR="00276A26" w:rsidRPr="00261BC6" w:rsidRDefault="00261BC6" w:rsidP="00261B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85</w:t>
            </w:r>
          </w:p>
        </w:tc>
      </w:tr>
    </w:tbl>
    <w:p w:rsidR="00261BC6" w:rsidRPr="009B08C5" w:rsidRDefault="00261BC6" w:rsidP="003636ED">
      <w:pPr>
        <w:pStyle w:val="1"/>
        <w:spacing w:before="360"/>
        <w:jc w:val="center"/>
        <w:rPr>
          <w:rFonts w:ascii="Sylfaen" w:hAnsi="Sylfaen" w:cs="Sylfaen"/>
          <w:lang w:val="ka-GE"/>
        </w:rPr>
      </w:pPr>
      <w:bookmarkStart w:id="5" w:name="_Toc512325647"/>
      <w:r>
        <w:rPr>
          <w:rFonts w:ascii="Sylfaen" w:hAnsi="Sylfaen" w:cs="Sylfaen"/>
          <w:lang w:val="ka-GE"/>
        </w:rPr>
        <w:t>მათემატიკური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ფორმულ</w:t>
      </w:r>
      <w:r w:rsidR="009B08C5">
        <w:rPr>
          <w:rFonts w:ascii="Sylfaen" w:hAnsi="Sylfaen" w:cs="Sylfaen"/>
          <w:lang w:val="ka-GE"/>
        </w:rPr>
        <w:t>ა</w:t>
      </w:r>
      <w:bookmarkEnd w:id="5"/>
    </w:p>
    <w:p w:rsidR="007F7390" w:rsidRDefault="007F7390" w:rsidP="00FB1B7C">
      <w:pPr>
        <w:spacing w:after="120" w:line="264" w:lineRule="auto"/>
        <w:ind w:firstLine="454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ჩასვით ფორმულა ნიმუშის მიხედვით</w:t>
      </w:r>
    </w:p>
    <w:p w:rsidR="00261BC6" w:rsidRPr="007F7390" w:rsidRDefault="001B2D48" w:rsidP="009F1CC5">
      <w:pPr>
        <w:spacing w:before="120" w:after="120"/>
        <w:jc w:val="center"/>
        <w:rPr>
          <w:rFonts w:ascii="Sylfaen" w:eastAsiaTheme="minorEastAsia" w:hAnsi="Sylfaen" w:cs="Sylfaen"/>
          <w:szCs w:val="20"/>
          <w:lang w:val="ka-GE"/>
        </w:rPr>
      </w:pPr>
      <m:oMathPara>
        <m:oMath>
          <m:acc>
            <m:accPr>
              <m:chr m:val="̈"/>
              <m:ctrlPr>
                <w:rPr>
                  <w:rFonts w:ascii="Cambria Math" w:hAnsi="Cambria Math"/>
                  <w:i/>
                  <w:sz w:val="24"/>
                  <w:szCs w:val="20"/>
                </w:rPr>
              </m:ctrlPr>
            </m:accPr>
            <m:e>
              <m:r>
                <w:rPr>
                  <w:rFonts w:ascii="Cambria Math" w:hAnsi="Cambria Math"/>
                  <w:sz w:val="24"/>
                  <w:szCs w:val="20"/>
                </w:rPr>
                <m:t>C</m:t>
              </m:r>
            </m:e>
          </m:acc>
          <m:r>
            <w:rPr>
              <w:rFonts w:ascii="Cambria Math" w:hAnsi="Cambria Math"/>
              <w:sz w:val="24"/>
              <w:szCs w:val="20"/>
              <w:lang w:val="ka-GE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  <w:szCs w:val="20"/>
                  <w:lang w:val="ka-GE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0"/>
                      <w:lang w:val="ka-GE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0"/>
                      <w:lang w:val="ka-GE"/>
                    </w:rPr>
                    <m:t>β</m:t>
                  </m:r>
                  <m:sSup>
                    <m:sSupPr>
                      <m:ctrlPr>
                        <w:rPr>
                          <w:rFonts w:ascii="Cambria Math" w:hAnsi="Cambria Math"/>
                          <w:sz w:val="24"/>
                          <w:szCs w:val="20"/>
                          <w:lang w:val="ka-GE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0"/>
                          <w:lang w:val="ka-GE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0"/>
                          <w:lang w:val="ka-GE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4"/>
                      <w:szCs w:val="20"/>
                    </w:rPr>
                    <m:t>K</m:t>
                  </m:r>
                </m:den>
              </m:f>
            </m:e>
          </m:rad>
        </m:oMath>
      </m:oMathPara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272745525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:rsidR="007F7390" w:rsidRPr="007F7390" w:rsidRDefault="007F7390">
          <w:pPr>
            <w:pStyle w:val="aa"/>
            <w:rPr>
              <w:rFonts w:ascii="Sylfaen" w:hAnsi="Sylfaen"/>
              <w:lang w:val="ka-GE"/>
            </w:rPr>
          </w:pPr>
          <w:r>
            <w:rPr>
              <w:rFonts w:ascii="Sylfaen" w:hAnsi="Sylfaen"/>
              <w:lang w:val="ka-GE"/>
            </w:rPr>
            <w:t>სარჩევი</w:t>
          </w:r>
        </w:p>
        <w:p w:rsidR="007F7390" w:rsidRPr="001B7ECF" w:rsidRDefault="007F7390" w:rsidP="001B7ECF">
          <w:pPr>
            <w:pStyle w:val="11"/>
            <w:tabs>
              <w:tab w:val="right" w:leader="dot" w:pos="9628"/>
            </w:tabs>
            <w:spacing w:line="276" w:lineRule="auto"/>
            <w:rPr>
              <w:rFonts w:eastAsiaTheme="minorEastAsia"/>
              <w:noProof/>
              <w:sz w:val="24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12325643" w:history="1">
            <w:r w:rsidRPr="001B7ECF">
              <w:rPr>
                <w:rStyle w:val="ab"/>
                <w:rFonts w:ascii="Sylfaen" w:hAnsi="Sylfaen" w:cs="Sylfaen"/>
                <w:noProof/>
                <w:sz w:val="24"/>
                <w:lang w:val="ka-GE"/>
              </w:rPr>
              <w:t>გვერდის</w:t>
            </w:r>
            <w:r w:rsidRPr="001B7ECF">
              <w:rPr>
                <w:rStyle w:val="ab"/>
                <w:noProof/>
                <w:sz w:val="24"/>
                <w:lang w:val="ka-GE"/>
              </w:rPr>
              <w:t xml:space="preserve"> </w:t>
            </w:r>
            <w:r w:rsidRPr="001B7ECF">
              <w:rPr>
                <w:rStyle w:val="ab"/>
                <w:rFonts w:ascii="Sylfaen" w:hAnsi="Sylfaen" w:cs="Sylfaen"/>
                <w:noProof/>
                <w:sz w:val="24"/>
                <w:lang w:val="ka-GE"/>
              </w:rPr>
              <w:t>პარამეტრები</w:t>
            </w:r>
            <w:r w:rsidRPr="001B7ECF">
              <w:rPr>
                <w:noProof/>
                <w:webHidden/>
                <w:sz w:val="24"/>
              </w:rPr>
              <w:tab/>
            </w:r>
            <w:r w:rsidRPr="001B7ECF">
              <w:rPr>
                <w:noProof/>
                <w:webHidden/>
                <w:sz w:val="24"/>
              </w:rPr>
              <w:fldChar w:fldCharType="begin"/>
            </w:r>
            <w:r w:rsidRPr="001B7ECF">
              <w:rPr>
                <w:noProof/>
                <w:webHidden/>
                <w:sz w:val="24"/>
              </w:rPr>
              <w:instrText xml:space="preserve"> PAGEREF _Toc512325643 \h </w:instrText>
            </w:r>
            <w:r w:rsidRPr="001B7ECF">
              <w:rPr>
                <w:noProof/>
                <w:webHidden/>
                <w:sz w:val="24"/>
              </w:rPr>
            </w:r>
            <w:r w:rsidRPr="001B7ECF">
              <w:rPr>
                <w:noProof/>
                <w:webHidden/>
                <w:sz w:val="24"/>
              </w:rPr>
              <w:fldChar w:fldCharType="separate"/>
            </w:r>
            <w:r w:rsidR="00085BF9">
              <w:rPr>
                <w:noProof/>
                <w:webHidden/>
                <w:sz w:val="24"/>
              </w:rPr>
              <w:t>1</w:t>
            </w:r>
            <w:r w:rsidRPr="001B7ECF">
              <w:rPr>
                <w:noProof/>
                <w:webHidden/>
                <w:sz w:val="24"/>
              </w:rPr>
              <w:fldChar w:fldCharType="end"/>
            </w:r>
          </w:hyperlink>
        </w:p>
        <w:p w:rsidR="007F7390" w:rsidRPr="001B7ECF" w:rsidRDefault="001B2D48" w:rsidP="001B7ECF">
          <w:pPr>
            <w:pStyle w:val="11"/>
            <w:tabs>
              <w:tab w:val="right" w:leader="dot" w:pos="9628"/>
            </w:tabs>
            <w:spacing w:line="276" w:lineRule="auto"/>
            <w:rPr>
              <w:rFonts w:eastAsiaTheme="minorEastAsia"/>
              <w:noProof/>
              <w:sz w:val="24"/>
            </w:rPr>
          </w:pPr>
          <w:hyperlink w:anchor="_Toc512325644" w:history="1">
            <w:r w:rsidR="007F7390" w:rsidRPr="001B7ECF">
              <w:rPr>
                <w:rStyle w:val="ab"/>
                <w:rFonts w:ascii="Sylfaen" w:hAnsi="Sylfaen" w:cs="Sylfaen"/>
                <w:noProof/>
                <w:sz w:val="24"/>
                <w:lang w:val="ka-GE"/>
              </w:rPr>
              <w:t>კოლონტიტული</w:t>
            </w:r>
            <w:r w:rsidR="007F7390" w:rsidRPr="001B7ECF">
              <w:rPr>
                <w:rStyle w:val="ab"/>
                <w:noProof/>
                <w:sz w:val="24"/>
                <w:lang w:val="ka-GE"/>
              </w:rPr>
              <w:t xml:space="preserve"> </w:t>
            </w:r>
            <w:r w:rsidR="007F7390" w:rsidRPr="001B7ECF">
              <w:rPr>
                <w:rStyle w:val="ab"/>
                <w:rFonts w:ascii="Sylfaen" w:hAnsi="Sylfaen" w:cs="Sylfaen"/>
                <w:noProof/>
                <w:sz w:val="24"/>
                <w:lang w:val="ka-GE"/>
              </w:rPr>
              <w:t>და</w:t>
            </w:r>
            <w:r w:rsidR="007F7390" w:rsidRPr="001B7ECF">
              <w:rPr>
                <w:rStyle w:val="ab"/>
                <w:noProof/>
                <w:sz w:val="24"/>
                <w:lang w:val="ka-GE"/>
              </w:rPr>
              <w:t xml:space="preserve"> </w:t>
            </w:r>
            <w:r w:rsidR="007F7390" w:rsidRPr="001B7ECF">
              <w:rPr>
                <w:rStyle w:val="ab"/>
                <w:rFonts w:ascii="Sylfaen" w:hAnsi="Sylfaen" w:cs="Sylfaen"/>
                <w:noProof/>
                <w:sz w:val="24"/>
                <w:lang w:val="ka-GE"/>
              </w:rPr>
              <w:t>სქოლიო</w:t>
            </w:r>
            <w:r w:rsidR="007F7390" w:rsidRPr="001B7ECF">
              <w:rPr>
                <w:noProof/>
                <w:webHidden/>
                <w:sz w:val="24"/>
              </w:rPr>
              <w:tab/>
            </w:r>
            <w:r w:rsidR="007F7390" w:rsidRPr="001B7ECF">
              <w:rPr>
                <w:noProof/>
                <w:webHidden/>
                <w:sz w:val="24"/>
              </w:rPr>
              <w:fldChar w:fldCharType="begin"/>
            </w:r>
            <w:r w:rsidR="007F7390" w:rsidRPr="001B7ECF">
              <w:rPr>
                <w:noProof/>
                <w:webHidden/>
                <w:sz w:val="24"/>
              </w:rPr>
              <w:instrText xml:space="preserve"> PAGEREF _Toc512325644 \h </w:instrText>
            </w:r>
            <w:r w:rsidR="007F7390" w:rsidRPr="001B7ECF">
              <w:rPr>
                <w:noProof/>
                <w:webHidden/>
                <w:sz w:val="24"/>
              </w:rPr>
            </w:r>
            <w:r w:rsidR="007F7390" w:rsidRPr="001B7ECF">
              <w:rPr>
                <w:noProof/>
                <w:webHidden/>
                <w:sz w:val="24"/>
              </w:rPr>
              <w:fldChar w:fldCharType="separate"/>
            </w:r>
            <w:r w:rsidR="00085BF9">
              <w:rPr>
                <w:noProof/>
                <w:webHidden/>
                <w:sz w:val="24"/>
              </w:rPr>
              <w:t>1</w:t>
            </w:r>
            <w:r w:rsidR="007F7390" w:rsidRPr="001B7ECF">
              <w:rPr>
                <w:noProof/>
                <w:webHidden/>
                <w:sz w:val="24"/>
              </w:rPr>
              <w:fldChar w:fldCharType="end"/>
            </w:r>
          </w:hyperlink>
        </w:p>
        <w:p w:rsidR="007F7390" w:rsidRPr="001B7ECF" w:rsidRDefault="001B2D48" w:rsidP="001B7ECF">
          <w:pPr>
            <w:pStyle w:val="11"/>
            <w:tabs>
              <w:tab w:val="right" w:leader="dot" w:pos="9628"/>
            </w:tabs>
            <w:spacing w:line="276" w:lineRule="auto"/>
            <w:rPr>
              <w:rFonts w:eastAsiaTheme="minorEastAsia"/>
              <w:noProof/>
              <w:sz w:val="24"/>
            </w:rPr>
          </w:pPr>
          <w:hyperlink w:anchor="_Toc512325645" w:history="1">
            <w:r w:rsidR="007F7390" w:rsidRPr="001B7ECF">
              <w:rPr>
                <w:rStyle w:val="ab"/>
                <w:rFonts w:ascii="Sylfaen" w:hAnsi="Sylfaen" w:cs="Sylfaen"/>
                <w:noProof/>
                <w:sz w:val="24"/>
                <w:lang w:val="ka-GE"/>
              </w:rPr>
              <w:t>გრაფიკული</w:t>
            </w:r>
            <w:r w:rsidR="007F7390" w:rsidRPr="001B7ECF">
              <w:rPr>
                <w:rStyle w:val="ab"/>
                <w:noProof/>
                <w:sz w:val="24"/>
                <w:lang w:val="ka-GE"/>
              </w:rPr>
              <w:t xml:space="preserve"> </w:t>
            </w:r>
            <w:r w:rsidR="007F7390" w:rsidRPr="001B7ECF">
              <w:rPr>
                <w:rStyle w:val="ab"/>
                <w:rFonts w:ascii="Sylfaen" w:hAnsi="Sylfaen" w:cs="Sylfaen"/>
                <w:noProof/>
                <w:sz w:val="24"/>
                <w:lang w:val="ka-GE"/>
              </w:rPr>
              <w:t>ობიექტები</w:t>
            </w:r>
            <w:r w:rsidR="007F7390" w:rsidRPr="001B7ECF">
              <w:rPr>
                <w:noProof/>
                <w:webHidden/>
                <w:sz w:val="24"/>
              </w:rPr>
              <w:tab/>
            </w:r>
            <w:r w:rsidR="007F7390" w:rsidRPr="001B7ECF">
              <w:rPr>
                <w:noProof/>
                <w:webHidden/>
                <w:sz w:val="24"/>
              </w:rPr>
              <w:fldChar w:fldCharType="begin"/>
            </w:r>
            <w:r w:rsidR="007F7390" w:rsidRPr="001B7ECF">
              <w:rPr>
                <w:noProof/>
                <w:webHidden/>
                <w:sz w:val="24"/>
              </w:rPr>
              <w:instrText xml:space="preserve"> PAGEREF _Toc512325645 \h </w:instrText>
            </w:r>
            <w:r w:rsidR="007F7390" w:rsidRPr="001B7ECF">
              <w:rPr>
                <w:noProof/>
                <w:webHidden/>
                <w:sz w:val="24"/>
              </w:rPr>
            </w:r>
            <w:r w:rsidR="007F7390" w:rsidRPr="001B7ECF">
              <w:rPr>
                <w:noProof/>
                <w:webHidden/>
                <w:sz w:val="24"/>
              </w:rPr>
              <w:fldChar w:fldCharType="separate"/>
            </w:r>
            <w:r w:rsidR="00085BF9">
              <w:rPr>
                <w:noProof/>
                <w:webHidden/>
                <w:sz w:val="24"/>
              </w:rPr>
              <w:t>1</w:t>
            </w:r>
            <w:r w:rsidR="007F7390" w:rsidRPr="001B7ECF">
              <w:rPr>
                <w:noProof/>
                <w:webHidden/>
                <w:sz w:val="24"/>
              </w:rPr>
              <w:fldChar w:fldCharType="end"/>
            </w:r>
          </w:hyperlink>
        </w:p>
        <w:p w:rsidR="007F7390" w:rsidRPr="001B7ECF" w:rsidRDefault="001B2D48" w:rsidP="001B7ECF">
          <w:pPr>
            <w:pStyle w:val="11"/>
            <w:tabs>
              <w:tab w:val="right" w:leader="dot" w:pos="9628"/>
            </w:tabs>
            <w:spacing w:line="276" w:lineRule="auto"/>
            <w:rPr>
              <w:rFonts w:eastAsiaTheme="minorEastAsia"/>
              <w:noProof/>
              <w:sz w:val="24"/>
            </w:rPr>
          </w:pPr>
          <w:hyperlink w:anchor="_Toc512325646" w:history="1">
            <w:r w:rsidR="007F7390" w:rsidRPr="001B7ECF">
              <w:rPr>
                <w:rStyle w:val="ab"/>
                <w:rFonts w:ascii="Sylfaen" w:hAnsi="Sylfaen" w:cs="Sylfaen"/>
                <w:noProof/>
                <w:sz w:val="24"/>
                <w:lang w:val="ka-GE"/>
              </w:rPr>
              <w:t>ცხრილი</w:t>
            </w:r>
            <w:r w:rsidR="007F7390" w:rsidRPr="001B7ECF">
              <w:rPr>
                <w:noProof/>
                <w:webHidden/>
                <w:sz w:val="24"/>
              </w:rPr>
              <w:tab/>
            </w:r>
            <w:r w:rsidR="007F7390" w:rsidRPr="001B7ECF">
              <w:rPr>
                <w:noProof/>
                <w:webHidden/>
                <w:sz w:val="24"/>
              </w:rPr>
              <w:fldChar w:fldCharType="begin"/>
            </w:r>
            <w:r w:rsidR="007F7390" w:rsidRPr="001B7ECF">
              <w:rPr>
                <w:noProof/>
                <w:webHidden/>
                <w:sz w:val="24"/>
              </w:rPr>
              <w:instrText xml:space="preserve"> PAGEREF _Toc512325646 \h </w:instrText>
            </w:r>
            <w:r w:rsidR="007F7390" w:rsidRPr="001B7ECF">
              <w:rPr>
                <w:noProof/>
                <w:webHidden/>
                <w:sz w:val="24"/>
              </w:rPr>
            </w:r>
            <w:r w:rsidR="007F7390" w:rsidRPr="001B7ECF">
              <w:rPr>
                <w:noProof/>
                <w:webHidden/>
                <w:sz w:val="24"/>
              </w:rPr>
              <w:fldChar w:fldCharType="separate"/>
            </w:r>
            <w:r w:rsidR="00085BF9">
              <w:rPr>
                <w:noProof/>
                <w:webHidden/>
                <w:sz w:val="24"/>
              </w:rPr>
              <w:t>1</w:t>
            </w:r>
            <w:r w:rsidR="007F7390" w:rsidRPr="001B7ECF">
              <w:rPr>
                <w:noProof/>
                <w:webHidden/>
                <w:sz w:val="24"/>
              </w:rPr>
              <w:fldChar w:fldCharType="end"/>
            </w:r>
          </w:hyperlink>
        </w:p>
        <w:p w:rsidR="007F7390" w:rsidRDefault="001B2D48" w:rsidP="001B7ECF">
          <w:pPr>
            <w:pStyle w:val="11"/>
            <w:tabs>
              <w:tab w:val="right" w:leader="dot" w:pos="9628"/>
            </w:tabs>
            <w:spacing w:line="276" w:lineRule="auto"/>
            <w:rPr>
              <w:rFonts w:eastAsiaTheme="minorEastAsia"/>
              <w:noProof/>
            </w:rPr>
          </w:pPr>
          <w:hyperlink w:anchor="_Toc512325647" w:history="1">
            <w:r w:rsidR="007F7390" w:rsidRPr="001B7ECF">
              <w:rPr>
                <w:rStyle w:val="ab"/>
                <w:rFonts w:ascii="Sylfaen" w:hAnsi="Sylfaen" w:cs="Sylfaen"/>
                <w:noProof/>
                <w:sz w:val="24"/>
                <w:lang w:val="ka-GE"/>
              </w:rPr>
              <w:t>მათემატიკური</w:t>
            </w:r>
            <w:r w:rsidR="007F7390" w:rsidRPr="001B7ECF">
              <w:rPr>
                <w:rStyle w:val="ab"/>
                <w:noProof/>
                <w:sz w:val="24"/>
                <w:lang w:val="ka-GE"/>
              </w:rPr>
              <w:t xml:space="preserve"> </w:t>
            </w:r>
            <w:r w:rsidR="007F7390" w:rsidRPr="001B7ECF">
              <w:rPr>
                <w:rStyle w:val="ab"/>
                <w:rFonts w:ascii="Sylfaen" w:hAnsi="Sylfaen" w:cs="Sylfaen"/>
                <w:noProof/>
                <w:sz w:val="24"/>
                <w:lang w:val="ka-GE"/>
              </w:rPr>
              <w:t>ფორმულა</w:t>
            </w:r>
            <w:r w:rsidR="007F7390" w:rsidRPr="001B7ECF">
              <w:rPr>
                <w:noProof/>
                <w:webHidden/>
                <w:sz w:val="24"/>
              </w:rPr>
              <w:tab/>
            </w:r>
            <w:r w:rsidR="007F7390" w:rsidRPr="001B7ECF">
              <w:rPr>
                <w:noProof/>
                <w:webHidden/>
                <w:sz w:val="24"/>
              </w:rPr>
              <w:fldChar w:fldCharType="begin"/>
            </w:r>
            <w:r w:rsidR="007F7390" w:rsidRPr="001B7ECF">
              <w:rPr>
                <w:noProof/>
                <w:webHidden/>
                <w:sz w:val="24"/>
              </w:rPr>
              <w:instrText xml:space="preserve"> PAGEREF _Toc512325647 \h </w:instrText>
            </w:r>
            <w:r w:rsidR="007F7390" w:rsidRPr="001B7ECF">
              <w:rPr>
                <w:noProof/>
                <w:webHidden/>
                <w:sz w:val="24"/>
              </w:rPr>
            </w:r>
            <w:r w:rsidR="007F7390" w:rsidRPr="001B7ECF">
              <w:rPr>
                <w:noProof/>
                <w:webHidden/>
                <w:sz w:val="24"/>
              </w:rPr>
              <w:fldChar w:fldCharType="separate"/>
            </w:r>
            <w:r w:rsidR="00085BF9">
              <w:rPr>
                <w:noProof/>
                <w:webHidden/>
                <w:sz w:val="24"/>
              </w:rPr>
              <w:t>1</w:t>
            </w:r>
            <w:r w:rsidR="007F7390" w:rsidRPr="001B7ECF">
              <w:rPr>
                <w:noProof/>
                <w:webHidden/>
                <w:sz w:val="24"/>
              </w:rPr>
              <w:fldChar w:fldCharType="end"/>
            </w:r>
          </w:hyperlink>
        </w:p>
        <w:p w:rsidR="007F7390" w:rsidRDefault="007F7390">
          <w:r>
            <w:rPr>
              <w:b/>
              <w:bCs/>
              <w:noProof/>
            </w:rPr>
            <w:fldChar w:fldCharType="end"/>
          </w:r>
        </w:p>
      </w:sdtContent>
    </w:sdt>
    <w:p w:rsidR="007F7390" w:rsidRPr="00261BC6" w:rsidRDefault="007F7390" w:rsidP="007F7390">
      <w:pPr>
        <w:spacing w:after="0"/>
        <w:jc w:val="both"/>
        <w:rPr>
          <w:rFonts w:ascii="Sylfaen" w:hAnsi="Sylfaen" w:cs="Sylfaen"/>
          <w:lang w:val="ka-GE"/>
        </w:rPr>
      </w:pPr>
    </w:p>
    <w:sectPr w:rsidR="007F7390" w:rsidRPr="00261BC6" w:rsidSect="007F7390">
      <w:headerReference w:type="default" r:id="rId10"/>
      <w:footnotePr>
        <w:numFmt w:val="upperLetter"/>
      </w:footnotePr>
      <w:pgSz w:w="11907" w:h="16840" w:code="9"/>
      <w:pgMar w:top="102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2D48" w:rsidRDefault="001B2D48" w:rsidP="00BE5248">
      <w:pPr>
        <w:spacing w:after="0" w:line="240" w:lineRule="auto"/>
      </w:pPr>
      <w:r>
        <w:separator/>
      </w:r>
    </w:p>
  </w:endnote>
  <w:endnote w:type="continuationSeparator" w:id="0">
    <w:p w:rsidR="001B2D48" w:rsidRDefault="001B2D48" w:rsidP="00BE52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ylfaen">
    <w:altName w:val="Sylfaen"/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2D48" w:rsidRDefault="001B2D48" w:rsidP="00BE5248">
      <w:pPr>
        <w:spacing w:after="0" w:line="240" w:lineRule="auto"/>
      </w:pPr>
      <w:r>
        <w:separator/>
      </w:r>
    </w:p>
  </w:footnote>
  <w:footnote w:type="continuationSeparator" w:id="0">
    <w:p w:rsidR="001B2D48" w:rsidRDefault="001B2D48" w:rsidP="00BE5248">
      <w:pPr>
        <w:spacing w:after="0" w:line="240" w:lineRule="auto"/>
      </w:pPr>
      <w:r>
        <w:continuationSeparator/>
      </w:r>
    </w:p>
  </w:footnote>
  <w:footnote w:id="1">
    <w:p w:rsidR="00BE5248" w:rsidRPr="00BE5248" w:rsidRDefault="00BE5248">
      <w:pPr>
        <w:pStyle w:val="a3"/>
        <w:rPr>
          <w:rFonts w:ascii="Sylfaen" w:hAnsi="Sylfaen"/>
          <w:lang w:val="ka-GE"/>
        </w:rPr>
      </w:pPr>
      <w:r>
        <w:rPr>
          <w:rStyle w:val="a5"/>
        </w:rPr>
        <w:footnoteRef/>
      </w:r>
      <w:r>
        <w:t xml:space="preserve"> </w:t>
      </w:r>
      <w:r w:rsidRPr="00BE5248">
        <w:rPr>
          <w:rFonts w:ascii="Sylfaen" w:hAnsi="Sylfaen" w:cs="Sylfaen"/>
        </w:rPr>
        <w:t>სქოლიო</w:t>
      </w:r>
      <w:r w:rsidR="00C03C6A">
        <w:rPr>
          <w:rFonts w:ascii="Sylfaen" w:hAnsi="Sylfaen" w:cs="Sylfaen"/>
        </w:rPr>
        <w:t>.</w:t>
      </w:r>
      <w:bookmarkStart w:id="2" w:name="_GoBack"/>
      <w:bookmarkEnd w:id="2"/>
      <w:r w:rsidRPr="00BE5248"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639"/>
      <w:gridCol w:w="1229"/>
    </w:tblGrid>
    <w:tr w:rsidR="00115F2A">
      <w:trPr>
        <w:trHeight w:val="288"/>
      </w:trPr>
      <w:sdt>
        <w:sdtPr>
          <w:rPr>
            <w:rFonts w:asciiTheme="majorHAnsi" w:eastAsiaTheme="majorEastAsia" w:hAnsiTheme="majorHAnsi" w:cstheme="majorBidi"/>
            <w:b/>
            <w:i/>
            <w:color w:val="5B9BD5" w:themeColor="accent1"/>
            <w:sz w:val="28"/>
            <w:szCs w:val="36"/>
          </w:rPr>
          <w:alias w:val="Title"/>
          <w:id w:val="77761602"/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7765" w:type="dxa"/>
            </w:tcPr>
            <w:p w:rsidR="00115F2A" w:rsidRPr="00115F2A" w:rsidRDefault="00115F2A">
              <w:pPr>
                <w:pStyle w:val="ac"/>
                <w:jc w:val="right"/>
                <w:rPr>
                  <w:rFonts w:asciiTheme="majorHAnsi" w:eastAsiaTheme="majorEastAsia" w:hAnsiTheme="majorHAnsi" w:cstheme="majorBidi"/>
                  <w:sz w:val="28"/>
                  <w:szCs w:val="36"/>
                </w:rPr>
              </w:pPr>
              <w:r w:rsidRPr="000D3BDB">
                <w:rPr>
                  <w:rFonts w:ascii="Sylfaen" w:eastAsiaTheme="majorEastAsia" w:hAnsi="Sylfaen" w:cstheme="majorBidi"/>
                  <w:b/>
                  <w:i/>
                  <w:color w:val="5B9BD5" w:themeColor="accent1"/>
                  <w:sz w:val="28"/>
                  <w:szCs w:val="36"/>
                  <w:lang w:val="ka-GE"/>
                </w:rPr>
                <w:t>ტექსტური რედაქტორი Ms Word</w:t>
              </w:r>
            </w:p>
          </w:tc>
        </w:sdtContent>
      </w:sdt>
      <w:sdt>
        <w:sdtPr>
          <w:rPr>
            <w:rFonts w:asciiTheme="majorHAnsi" w:eastAsiaTheme="majorEastAsia" w:hAnsiTheme="majorHAnsi" w:cstheme="majorBidi"/>
            <w:b/>
            <w:bCs/>
            <w:color w:val="5B9BD5" w:themeColor="accent1"/>
            <w:sz w:val="28"/>
            <w:szCs w:val="36"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  <w14:numForm w14:val="oldStyle"/>
          </w:rPr>
          <w:alias w:val="Year"/>
          <w:id w:val="77761609"/>
          <w:dataBinding w:prefixMappings="xmlns:ns0='http://schemas.microsoft.com/office/2006/coverPageProps'" w:xpath="/ns0:CoverPageProperties[1]/ns0:PublishDate[1]" w:storeItemID="{55AF091B-3C7A-41E3-B477-F2FDAA23CFDA}"/>
          <w:date w:fullDate="2018-04-24T00:00:00Z">
            <w:dateFormat w:val="yyyy"/>
            <w:lid w:val="en-US"/>
            <w:storeMappedDataAs w:val="dateTime"/>
            <w:calendar w:val="gregorian"/>
          </w:date>
        </w:sdtPr>
        <w:sdtEndPr/>
        <w:sdtContent>
          <w:tc>
            <w:tcPr>
              <w:tcW w:w="1105" w:type="dxa"/>
            </w:tcPr>
            <w:p w:rsidR="00115F2A" w:rsidRPr="00115F2A" w:rsidRDefault="00115F2A">
              <w:pPr>
                <w:pStyle w:val="ac"/>
                <w:rPr>
                  <w:rFonts w:asciiTheme="majorHAnsi" w:eastAsiaTheme="majorEastAsia" w:hAnsiTheme="majorHAnsi" w:cstheme="majorBidi"/>
                  <w:b/>
                  <w:bCs/>
                  <w:color w:val="5B9BD5" w:themeColor="accent1"/>
                  <w:sz w:val="28"/>
                  <w:szCs w:val="36"/>
                  <w14:numForm w14:val="oldStyle"/>
                </w:rPr>
              </w:pPr>
              <w:r w:rsidRPr="00115F2A">
                <w:rPr>
                  <w:rFonts w:asciiTheme="majorHAnsi" w:eastAsiaTheme="majorEastAsia" w:hAnsiTheme="majorHAnsi" w:cstheme="majorBidi"/>
                  <w:b/>
                  <w:bCs/>
                  <w:color w:val="5B9BD5" w:themeColor="accent1"/>
                  <w:sz w:val="28"/>
                  <w:szCs w:val="36"/>
                  <w14:shadow w14:blurRad="50800" w14:dist="38100" w14:dir="2700000" w14:sx="100000" w14:sy="100000" w14:kx="0" w14:ky="0" w14:algn="tl">
                    <w14:srgbClr w14:val="000000">
                      <w14:alpha w14:val="60000"/>
                    </w14:srgbClr>
                  </w14:shadow>
                  <w14:numForm w14:val="oldStyle"/>
                </w:rPr>
                <w:t>2018</w:t>
              </w:r>
            </w:p>
          </w:tc>
        </w:sdtContent>
      </w:sdt>
    </w:tr>
  </w:tbl>
  <w:p w:rsidR="00115F2A" w:rsidRDefault="00115F2A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2A02E6"/>
    <w:multiLevelType w:val="hybridMultilevel"/>
    <w:tmpl w:val="9B6058A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numFmt w:val="upperLetter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770"/>
    <w:rsid w:val="00054CBD"/>
    <w:rsid w:val="00085BF9"/>
    <w:rsid w:val="000B6770"/>
    <w:rsid w:val="000C05AA"/>
    <w:rsid w:val="000D3BDB"/>
    <w:rsid w:val="00115F2A"/>
    <w:rsid w:val="00156EFD"/>
    <w:rsid w:val="001B2D48"/>
    <w:rsid w:val="001B7ECF"/>
    <w:rsid w:val="0020323B"/>
    <w:rsid w:val="00261BC6"/>
    <w:rsid w:val="002717B4"/>
    <w:rsid w:val="00276A26"/>
    <w:rsid w:val="003636ED"/>
    <w:rsid w:val="00372D66"/>
    <w:rsid w:val="003E123E"/>
    <w:rsid w:val="00485CBD"/>
    <w:rsid w:val="0054478A"/>
    <w:rsid w:val="00615A31"/>
    <w:rsid w:val="006B32BA"/>
    <w:rsid w:val="00700C9B"/>
    <w:rsid w:val="007757F4"/>
    <w:rsid w:val="007F7390"/>
    <w:rsid w:val="00830C4E"/>
    <w:rsid w:val="00840A1F"/>
    <w:rsid w:val="00860AD6"/>
    <w:rsid w:val="008632E1"/>
    <w:rsid w:val="008A6CDF"/>
    <w:rsid w:val="008A7449"/>
    <w:rsid w:val="008B25B2"/>
    <w:rsid w:val="009A6B74"/>
    <w:rsid w:val="009B08C5"/>
    <w:rsid w:val="009F1CC5"/>
    <w:rsid w:val="00A03B52"/>
    <w:rsid w:val="00A4085B"/>
    <w:rsid w:val="00A4769E"/>
    <w:rsid w:val="00A96FD6"/>
    <w:rsid w:val="00B20EB5"/>
    <w:rsid w:val="00B65890"/>
    <w:rsid w:val="00BE5248"/>
    <w:rsid w:val="00C03C6A"/>
    <w:rsid w:val="00C64C37"/>
    <w:rsid w:val="00E115EB"/>
    <w:rsid w:val="00E43B8F"/>
    <w:rsid w:val="00EE2E92"/>
    <w:rsid w:val="00F033DF"/>
    <w:rsid w:val="00FB1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C5FBE27-29CB-44D8-B916-28D7083DF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632E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32E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3">
    <w:name w:val="footnote text"/>
    <w:basedOn w:val="a"/>
    <w:link w:val="a4"/>
    <w:uiPriority w:val="99"/>
    <w:semiHidden/>
    <w:unhideWhenUsed/>
    <w:rsid w:val="00BE5248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E5248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BE5248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372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2D6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156EFD"/>
    <w:pPr>
      <w:ind w:left="720"/>
      <w:contextualSpacing/>
    </w:pPr>
  </w:style>
  <w:style w:type="table" w:styleId="a9">
    <w:name w:val="Table Grid"/>
    <w:basedOn w:val="a1"/>
    <w:uiPriority w:val="39"/>
    <w:rsid w:val="0027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1">
    <w:name w:val="Medium Shading 1 Accent 1"/>
    <w:basedOn w:val="a1"/>
    <w:uiPriority w:val="63"/>
    <w:rsid w:val="00276A26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261BC6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-5">
    <w:name w:val="Light Grid Accent 5"/>
    <w:basedOn w:val="a1"/>
    <w:uiPriority w:val="62"/>
    <w:rsid w:val="00261BC6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paragraph" w:styleId="aa">
    <w:name w:val="TOC Heading"/>
    <w:basedOn w:val="1"/>
    <w:next w:val="a"/>
    <w:uiPriority w:val="39"/>
    <w:semiHidden/>
    <w:unhideWhenUsed/>
    <w:qFormat/>
    <w:rsid w:val="007F7390"/>
    <w:pPr>
      <w:spacing w:line="276" w:lineRule="auto"/>
      <w:outlineLvl w:val="9"/>
    </w:pPr>
    <w:rPr>
      <w:lang w:eastAsia="ja-JP"/>
    </w:rPr>
  </w:style>
  <w:style w:type="paragraph" w:styleId="11">
    <w:name w:val="toc 1"/>
    <w:basedOn w:val="a"/>
    <w:next w:val="a"/>
    <w:autoRedefine/>
    <w:uiPriority w:val="39"/>
    <w:unhideWhenUsed/>
    <w:rsid w:val="007F7390"/>
    <w:pPr>
      <w:spacing w:after="100"/>
    </w:pPr>
  </w:style>
  <w:style w:type="character" w:styleId="ab">
    <w:name w:val="Hyperlink"/>
    <w:basedOn w:val="a0"/>
    <w:uiPriority w:val="99"/>
    <w:unhideWhenUsed/>
    <w:rsid w:val="007F7390"/>
    <w:rPr>
      <w:color w:val="0563C1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115F2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5F2A"/>
  </w:style>
  <w:style w:type="paragraph" w:styleId="ae">
    <w:name w:val="footer"/>
    <w:basedOn w:val="a"/>
    <w:link w:val="af"/>
    <w:uiPriority w:val="99"/>
    <w:unhideWhenUsed/>
    <w:rsid w:val="00115F2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5F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2018-04-24T00:00:00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4589212-DC50-4A9B-9832-277834174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205</Words>
  <Characters>1175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ტექსტური რედაქტორი Ms Word</vt:lpstr>
      <vt:lpstr>ტექსტური რედაქტორი Ms Word</vt:lpstr>
    </vt:vector>
  </TitlesOfParts>
  <Company>diakov.net</Company>
  <LinksUpToDate>false</LinksUpToDate>
  <CharactersWithSpaces>1378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ტექსტური რედაქტორი Ms Word</dc:title>
  <dc:creator>Windows User</dc:creator>
  <cp:lastModifiedBy>Ketevan Kharebava</cp:lastModifiedBy>
  <cp:revision>7</cp:revision>
  <cp:lastPrinted>2018-06-15T12:21:00Z</cp:lastPrinted>
  <dcterms:created xsi:type="dcterms:W3CDTF">2018-05-13T12:53:00Z</dcterms:created>
  <dcterms:modified xsi:type="dcterms:W3CDTF">2018-06-18T06:45:00Z</dcterms:modified>
</cp:coreProperties>
</file>